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FF714F" w14:textId="27AEA331" w:rsidR="003F45C5" w:rsidRPr="007B066A" w:rsidRDefault="00BD3CA5" w:rsidP="00BD3CA5">
      <w:r w:rsidRPr="00BD3CA5">
        <w:rPr>
          <w:rFonts w:ascii="Arial" w:hAnsi="Arial" w:eastAsia="Times New Roman" w:cs="Times New Roman"/>
          <w:noProof/>
          <w:spacing w:val="-5"/>
          <w:sz w:val="20"/>
          <w:szCs w:val="20"/>
          <w:lang w:val="en-US"/>
        </w:rPr>
        <w:drawing>
          <wp:anchor distT="0" distB="0" distL="114300" distR="114300" simplePos="0" relativeHeight="251713536" behindDoc="0" locked="0" layoutInCell="1" allowOverlap="1" wp14:anchorId="00E1F6AF" wp14:editId="7E5CA0C4">
            <wp:simplePos x="0" y="0"/>
            <wp:positionH relativeFrom="column">
              <wp:posOffset>2657475</wp:posOffset>
            </wp:positionH>
            <wp:positionV relativeFrom="paragraph">
              <wp:posOffset>0</wp:posOffset>
            </wp:positionV>
            <wp:extent cx="638175" cy="883285"/>
            <wp:effectExtent l="0" t="0" r="9525" b="0"/>
            <wp:wrapThrough wrapText="bothSides">
              <wp:wrapPolygon edited="0">
                <wp:start x="0" y="0"/>
                <wp:lineTo x="0" y="20963"/>
                <wp:lineTo x="21278" y="20963"/>
                <wp:lineTo x="21278" y="0"/>
                <wp:lineTo x="0" y="0"/>
              </wp:wrapPolygon>
            </wp:wrapThrough>
            <wp:docPr id="4" name="Picture 4" descr="UN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DP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8175" cy="883285"/>
                    </a:xfrm>
                    <a:prstGeom prst="rect">
                      <a:avLst/>
                    </a:prstGeom>
                    <a:noFill/>
                    <a:ln>
                      <a:noFill/>
                    </a:ln>
                  </pic:spPr>
                </pic:pic>
              </a:graphicData>
            </a:graphic>
            <wp14:sizeRelH relativeFrom="page">
              <wp14:pctWidth>0</wp14:pctWidth>
            </wp14:sizeRelH>
            <wp14:sizeRelV relativeFrom="page">
              <wp14:pctHeight>0</wp14:pctHeight>
            </wp14:sizeRelV>
          </wp:anchor>
        </w:drawing>
      </w:r>
      <w:r w:rsidR="00B10A9E" w:rsidRPr="007B066A">
        <w:rPr>
          <w:rFonts w:cs="Arial"/>
          <w:b/>
          <w:bCs/>
          <w:caps/>
          <w:noProof/>
          <w:lang w:val="en-US"/>
        </w:rPr>
        <w:drawing>
          <wp:anchor distT="0" distB="0" distL="114300" distR="114300" simplePos="0" relativeHeight="251712512" behindDoc="0" locked="0" layoutInCell="1" allowOverlap="1" wp14:anchorId="24B2C0CA" wp14:editId="789AD0C2">
            <wp:simplePos x="0" y="0"/>
            <wp:positionH relativeFrom="margin">
              <wp:posOffset>4800600</wp:posOffset>
            </wp:positionH>
            <wp:positionV relativeFrom="margin">
              <wp:posOffset>-47625</wp:posOffset>
            </wp:positionV>
            <wp:extent cx="847725" cy="640080"/>
            <wp:effectExtent l="0" t="0" r="9525" b="762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MARKETS (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47725" cy="640080"/>
                    </a:xfrm>
                    <a:prstGeom prst="rect">
                      <a:avLst/>
                    </a:prstGeom>
                  </pic:spPr>
                </pic:pic>
              </a:graphicData>
            </a:graphic>
          </wp:anchor>
        </w:drawing>
      </w:r>
      <w:r w:rsidR="003F45C5" w:rsidRPr="007B066A">
        <w:rPr>
          <w:rFonts w:cs="Arial"/>
          <w:b/>
          <w:bCs/>
          <w:caps/>
          <w:noProof/>
          <w:lang w:val="en-US"/>
        </w:rPr>
        <w:drawing>
          <wp:inline distT="0" distB="0" distL="0" distR="0" wp14:anchorId="66479856" wp14:editId="227F0B7C">
            <wp:extent cx="1330288" cy="640080"/>
            <wp:effectExtent l="0" t="0" r="381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N_Women_English_Blue_TransparentBackground.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30288" cy="640080"/>
                    </a:xfrm>
                    <a:prstGeom prst="rect">
                      <a:avLst/>
                    </a:prstGeom>
                  </pic:spPr>
                </pic:pic>
              </a:graphicData>
            </a:graphic>
          </wp:inline>
        </w:drawing>
      </w:r>
    </w:p>
    <w:p w14:paraId="45AAAF27" w14:textId="77777777" w:rsidR="003502CB" w:rsidRPr="007B066A" w:rsidRDefault="003502CB" w:rsidP="008F1D30">
      <w:pPr>
        <w:rPr>
          <w:rFonts w:cs="Arial"/>
          <w:b/>
          <w:bCs/>
          <w:caps/>
        </w:rPr>
      </w:pPr>
    </w:p>
    <w:p w14:paraId="400E41A3" w14:textId="77777777" w:rsidR="006A6581" w:rsidRPr="007B066A" w:rsidRDefault="006A6581" w:rsidP="008F1D30">
      <w:pPr>
        <w:rPr>
          <w:rFonts w:cs="Arial"/>
          <w:b/>
          <w:bCs/>
          <w:caps/>
        </w:rPr>
      </w:pPr>
    </w:p>
    <w:p w14:paraId="4E18985D" w14:textId="685FEF32" w:rsidR="003502CB" w:rsidRPr="001D2877" w:rsidRDefault="0072345C" w:rsidP="00516DBA">
      <w:pPr>
        <w:jc w:val="center"/>
        <w:rPr>
          <w:rFonts w:cs="Arial"/>
          <w:b/>
          <w:bCs/>
          <w:caps/>
          <w:sz w:val="24"/>
          <w:szCs w:val="24"/>
        </w:rPr>
      </w:pPr>
      <w:r>
        <w:rPr>
          <w:rFonts w:cs="Arial"/>
          <w:b/>
          <w:bCs/>
          <w:caps/>
          <w:sz w:val="24"/>
          <w:szCs w:val="24"/>
        </w:rPr>
        <w:t>Fiji-</w:t>
      </w:r>
      <w:r w:rsidR="00483EA5">
        <w:rPr>
          <w:rFonts w:cs="Arial"/>
          <w:b/>
          <w:bCs/>
          <w:caps/>
          <w:sz w:val="24"/>
          <w:szCs w:val="24"/>
        </w:rPr>
        <w:t>MARKETS FOR CHANGE ELEVEN</w:t>
      </w:r>
      <w:r w:rsidR="003F45C5" w:rsidRPr="001D2877">
        <w:rPr>
          <w:rFonts w:cs="Arial"/>
          <w:b/>
          <w:bCs/>
          <w:caps/>
          <w:sz w:val="24"/>
          <w:szCs w:val="24"/>
        </w:rPr>
        <w:t xml:space="preserve"> monthS PROGRESS report – </w:t>
      </w:r>
      <w:r w:rsidR="00D0006A" w:rsidRPr="001D2877">
        <w:rPr>
          <w:rFonts w:cs="Arial"/>
          <w:b/>
          <w:bCs/>
          <w:caps/>
          <w:sz w:val="24"/>
          <w:szCs w:val="24"/>
        </w:rPr>
        <w:t>JANUARY</w:t>
      </w:r>
      <w:r w:rsidR="001756A6" w:rsidRPr="001D2877">
        <w:rPr>
          <w:rFonts w:cs="Arial"/>
          <w:b/>
          <w:bCs/>
          <w:caps/>
          <w:sz w:val="24"/>
          <w:szCs w:val="24"/>
        </w:rPr>
        <w:t xml:space="preserve">- </w:t>
      </w:r>
      <w:r w:rsidR="00483EA5">
        <w:rPr>
          <w:rFonts w:cs="Arial"/>
          <w:b/>
          <w:bCs/>
          <w:caps/>
          <w:sz w:val="24"/>
          <w:szCs w:val="24"/>
        </w:rPr>
        <w:t>NOVEMBER</w:t>
      </w:r>
      <w:r w:rsidR="00D0006A" w:rsidRPr="001D2877">
        <w:rPr>
          <w:rFonts w:cs="Arial"/>
          <w:b/>
          <w:bCs/>
          <w:caps/>
          <w:sz w:val="24"/>
          <w:szCs w:val="24"/>
        </w:rPr>
        <w:t xml:space="preserve"> 2016</w:t>
      </w:r>
    </w:p>
    <w:p w14:paraId="209A0B84" w14:textId="4BB5924A" w:rsidR="003F45C5" w:rsidRPr="00EA13A6" w:rsidRDefault="003F45C5" w:rsidP="00EA13A6">
      <w:pPr>
        <w:pStyle w:val="ListParagraph"/>
        <w:numPr>
          <w:ilvl w:val="0"/>
          <w:numId w:val="15"/>
        </w:numPr>
        <w:ind w:left="360"/>
        <w:rPr>
          <w:color w:val="000000" w:themeColor="text1"/>
          <w:sz w:val="24"/>
          <w:szCs w:val="24"/>
        </w:rPr>
      </w:pPr>
      <w:r w:rsidRPr="00EA13A6">
        <w:rPr>
          <w:rFonts w:cs="Calibri"/>
          <w:b/>
          <w:color w:val="000000" w:themeColor="text1"/>
          <w:sz w:val="24"/>
          <w:szCs w:val="24"/>
        </w:rPr>
        <w:t>Name of the program, duration and funding:</w:t>
      </w:r>
      <w:r w:rsidRPr="00EA13A6">
        <w:rPr>
          <w:color w:val="000000" w:themeColor="text1"/>
          <w:sz w:val="24"/>
          <w:szCs w:val="24"/>
        </w:rPr>
        <w:t xml:space="preserve"> </w:t>
      </w:r>
    </w:p>
    <w:p w14:paraId="50B897BA" w14:textId="07A7F0FB" w:rsidR="003502CB" w:rsidRDefault="003F45C5" w:rsidP="003F45C5">
      <w:pPr>
        <w:rPr>
          <w:color w:val="000000" w:themeColor="text1"/>
        </w:rPr>
      </w:pPr>
      <w:r w:rsidRPr="007B066A">
        <w:rPr>
          <w:color w:val="000000" w:themeColor="text1"/>
        </w:rPr>
        <w:t xml:space="preserve">The Markets for Change (M4C) </w:t>
      </w:r>
      <w:r w:rsidR="00516DBA">
        <w:rPr>
          <w:color w:val="000000" w:themeColor="text1"/>
        </w:rPr>
        <w:t xml:space="preserve">UNDP </w:t>
      </w:r>
      <w:r w:rsidRPr="007B066A">
        <w:rPr>
          <w:color w:val="000000" w:themeColor="text1"/>
        </w:rPr>
        <w:t xml:space="preserve">project is a six-year </w:t>
      </w:r>
      <w:r w:rsidR="006A18D7">
        <w:rPr>
          <w:color w:val="000000" w:themeColor="text1"/>
        </w:rPr>
        <w:t>project</w:t>
      </w:r>
      <w:r w:rsidRPr="007B066A">
        <w:rPr>
          <w:color w:val="000000" w:themeColor="text1"/>
        </w:rPr>
        <w:t xml:space="preserve"> covering the period of 2014-2019. The project is principally funded by Australia’s Department of Foreign Affairs and Trade (DFAT) as part of the Pacific Women Shaping Pacific Development initiative.</w:t>
      </w:r>
    </w:p>
    <w:p w14:paraId="50D48887" w14:textId="3C79260D" w:rsidR="00595C6F" w:rsidRDefault="00595C6F" w:rsidP="003F45C5">
      <w:pPr>
        <w:rPr>
          <w:color w:val="000000" w:themeColor="text1"/>
        </w:rPr>
      </w:pPr>
      <w:r>
        <w:rPr>
          <w:color w:val="000000" w:themeColor="text1"/>
        </w:rPr>
        <w:t>The M4C UNDP project is Outcome 2 of the overall UNW M4C Project</w:t>
      </w:r>
      <w:r w:rsidR="00D10316">
        <w:rPr>
          <w:color w:val="000000" w:themeColor="text1"/>
        </w:rPr>
        <w:t xml:space="preserve"> and funding </w:t>
      </w:r>
      <w:r w:rsidR="00D2616B">
        <w:rPr>
          <w:color w:val="000000" w:themeColor="text1"/>
        </w:rPr>
        <w:t xml:space="preserve">via UNW </w:t>
      </w:r>
      <w:r w:rsidR="00D10316">
        <w:rPr>
          <w:color w:val="000000" w:themeColor="text1"/>
        </w:rPr>
        <w:t xml:space="preserve">for </w:t>
      </w:r>
      <w:r w:rsidR="00564049">
        <w:rPr>
          <w:color w:val="000000" w:themeColor="text1"/>
        </w:rPr>
        <w:t xml:space="preserve">the UNDP component </w:t>
      </w:r>
      <w:r w:rsidR="00D2616B">
        <w:rPr>
          <w:color w:val="000000" w:themeColor="text1"/>
        </w:rPr>
        <w:t xml:space="preserve">is US$1,059,722 with US$586,520 for Fiji, US$206,361 for </w:t>
      </w:r>
      <w:r w:rsidR="00A4086B">
        <w:rPr>
          <w:color w:val="000000" w:themeColor="text1"/>
        </w:rPr>
        <w:t>Solomon</w:t>
      </w:r>
      <w:r w:rsidR="00D2616B">
        <w:rPr>
          <w:color w:val="000000" w:themeColor="text1"/>
        </w:rPr>
        <w:t xml:space="preserve"> Islands, and US$266,841 for Vanuatu. </w:t>
      </w:r>
    </w:p>
    <w:p w14:paraId="50A3BECA" w14:textId="77777777" w:rsidR="004E76EF" w:rsidRPr="00A53078" w:rsidRDefault="004E76EF" w:rsidP="004E76EF">
      <w:pPr>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cs="Helvetica"/>
        </w:rPr>
      </w:pPr>
    </w:p>
    <w:p w14:paraId="54A18D11" w14:textId="0A50892D" w:rsidR="003F45C5" w:rsidRPr="00EA13A6" w:rsidRDefault="003F45C5" w:rsidP="00EA13A6">
      <w:pPr>
        <w:pStyle w:val="ListParagraph"/>
        <w:numPr>
          <w:ilvl w:val="0"/>
          <w:numId w:val="15"/>
        </w:numPr>
        <w:ind w:left="360"/>
        <w:rPr>
          <w:rFonts w:cs="Calibri"/>
          <w:b/>
          <w:color w:val="000000" w:themeColor="text1"/>
          <w:sz w:val="24"/>
          <w:szCs w:val="24"/>
        </w:rPr>
      </w:pPr>
      <w:r w:rsidRPr="00EA13A6">
        <w:rPr>
          <w:rFonts w:cs="Calibri"/>
          <w:b/>
          <w:color w:val="000000" w:themeColor="text1"/>
          <w:sz w:val="24"/>
          <w:szCs w:val="24"/>
        </w:rPr>
        <w:t>Description of the overall program rationale</w:t>
      </w:r>
      <w:r w:rsidR="00A4086B" w:rsidRPr="00EA13A6">
        <w:rPr>
          <w:rFonts w:cs="Calibri"/>
          <w:b/>
          <w:color w:val="000000" w:themeColor="text1"/>
          <w:sz w:val="24"/>
          <w:szCs w:val="24"/>
        </w:rPr>
        <w:t>:</w:t>
      </w:r>
      <w:r w:rsidRPr="00EA13A6">
        <w:rPr>
          <w:rFonts w:cs="Calibri"/>
          <w:b/>
          <w:color w:val="000000" w:themeColor="text1"/>
          <w:sz w:val="24"/>
          <w:szCs w:val="24"/>
        </w:rPr>
        <w:t xml:space="preserve"> </w:t>
      </w:r>
    </w:p>
    <w:p w14:paraId="54AD9E7D" w14:textId="1D20AC54" w:rsidR="003F45C5" w:rsidRDefault="00595C6F" w:rsidP="003F45C5">
      <w:pPr>
        <w:jc w:val="both"/>
        <w:rPr>
          <w:color w:val="000000" w:themeColor="text1"/>
        </w:rPr>
      </w:pPr>
      <w:r>
        <w:rPr>
          <w:color w:val="000000" w:themeColor="text1"/>
        </w:rPr>
        <w:t>T</w:t>
      </w:r>
      <w:r w:rsidR="006A18D7">
        <w:rPr>
          <w:color w:val="000000" w:themeColor="text1"/>
        </w:rPr>
        <w:t xml:space="preserve">he M4C </w:t>
      </w:r>
      <w:r>
        <w:rPr>
          <w:color w:val="000000" w:themeColor="text1"/>
        </w:rPr>
        <w:t xml:space="preserve">UNDP </w:t>
      </w:r>
      <w:r w:rsidR="006A18D7">
        <w:rPr>
          <w:color w:val="000000" w:themeColor="text1"/>
        </w:rPr>
        <w:t>project</w:t>
      </w:r>
      <w:r>
        <w:rPr>
          <w:color w:val="000000" w:themeColor="text1"/>
        </w:rPr>
        <w:t>,</w:t>
      </w:r>
      <w:r w:rsidR="006A18D7">
        <w:rPr>
          <w:color w:val="000000" w:themeColor="text1"/>
        </w:rPr>
        <w:t xml:space="preserve"> is aimed at improving the socio-economic security of women market vendors through 2 main interventions:</w:t>
      </w:r>
    </w:p>
    <w:p w14:paraId="631AA075" w14:textId="78AA34C3" w:rsidR="006A18D7" w:rsidRPr="005877CB" w:rsidRDefault="006A18D7" w:rsidP="006A18D7">
      <w:pPr>
        <w:pStyle w:val="ListParagraph"/>
        <w:numPr>
          <w:ilvl w:val="0"/>
          <w:numId w:val="12"/>
        </w:numPr>
        <w:jc w:val="both"/>
        <w:rPr>
          <w:color w:val="000000" w:themeColor="text1"/>
        </w:rPr>
      </w:pPr>
      <w:r>
        <w:rPr>
          <w:color w:val="000000" w:themeColor="text1"/>
        </w:rPr>
        <w:t xml:space="preserve">Financial literacy and business training through the Continuing Market Business Education (CMBE) program which addresses the following 2 outputs of the overall UNW M4C Project- </w:t>
      </w:r>
      <w:r w:rsidRPr="006A18D7">
        <w:rPr>
          <w:color w:val="000000" w:themeColor="text1"/>
        </w:rPr>
        <w:t xml:space="preserve">Output 2.1 </w:t>
      </w:r>
      <w:r>
        <w:rPr>
          <w:color w:val="000000" w:themeColor="text1"/>
        </w:rPr>
        <w:t xml:space="preserve">- </w:t>
      </w:r>
      <w:r w:rsidRPr="006A18D7">
        <w:rPr>
          <w:color w:val="000000" w:themeColor="text1"/>
        </w:rPr>
        <w:t>Market vendors’ lives are improved due to strengthened financial competencies and record keeping so that they can better leverage business and</w:t>
      </w:r>
      <w:r>
        <w:rPr>
          <w:color w:val="000000" w:themeColor="text1"/>
        </w:rPr>
        <w:t xml:space="preserve"> financial access opportunities, and </w:t>
      </w:r>
      <w:r w:rsidRPr="006A18D7">
        <w:rPr>
          <w:color w:val="000000" w:themeColor="text1"/>
        </w:rPr>
        <w:t xml:space="preserve">Output 2.2 Increased access to financial and social services, including </w:t>
      </w:r>
      <w:r w:rsidRPr="005877CB">
        <w:rPr>
          <w:color w:val="000000" w:themeColor="text1"/>
        </w:rPr>
        <w:t>access to savings, credit, payment, micro-insurance and livelihood protection of market vendors.</w:t>
      </w:r>
    </w:p>
    <w:p w14:paraId="369E353C" w14:textId="3E54C802" w:rsidR="008143F9" w:rsidRPr="005877CB" w:rsidRDefault="006A18D7" w:rsidP="004533E0">
      <w:pPr>
        <w:pStyle w:val="ListParagraph"/>
        <w:numPr>
          <w:ilvl w:val="0"/>
          <w:numId w:val="12"/>
        </w:numPr>
        <w:jc w:val="both"/>
        <w:rPr>
          <w:color w:val="000000" w:themeColor="text1"/>
        </w:rPr>
      </w:pPr>
      <w:r w:rsidRPr="005877CB">
        <w:rPr>
          <w:color w:val="000000" w:themeColor="text1"/>
        </w:rPr>
        <w:t xml:space="preserve">Agricultural productivity training through the Improving Productivity and Income for Vendor Farmers (IPI-VF) program which addresses the following </w:t>
      </w:r>
      <w:r w:rsidR="003F5441" w:rsidRPr="005877CB">
        <w:rPr>
          <w:color w:val="000000" w:themeColor="text1"/>
        </w:rPr>
        <w:t>Output 2.4</w:t>
      </w:r>
      <w:r w:rsidRPr="005877CB">
        <w:rPr>
          <w:color w:val="000000" w:themeColor="text1"/>
        </w:rPr>
        <w:t xml:space="preserve"> of the overall UNW M4C Project.</w:t>
      </w:r>
      <w:r w:rsidR="005877CB" w:rsidRPr="005877CB">
        <w:rPr>
          <w:color w:val="000000" w:themeColor="text1"/>
        </w:rPr>
        <w:t xml:space="preserve"> - </w:t>
      </w:r>
      <w:r w:rsidR="005877CB" w:rsidRPr="005877CB">
        <w:rPr>
          <w:color w:val="000000"/>
        </w:rPr>
        <w:t>Interventions to increase productiv</w:t>
      </w:r>
      <w:r w:rsidR="005877CB">
        <w:rPr>
          <w:color w:val="000000"/>
        </w:rPr>
        <w:t>ity and incomes for farmers and</w:t>
      </w:r>
      <w:r w:rsidR="005877CB" w:rsidRPr="005877CB">
        <w:rPr>
          <w:color w:val="000000"/>
        </w:rPr>
        <w:t xml:space="preserve"> market vendors</w:t>
      </w:r>
    </w:p>
    <w:p w14:paraId="4F49D005" w14:textId="77777777" w:rsidR="004533E0" w:rsidRPr="00A53078" w:rsidRDefault="004533E0" w:rsidP="004533E0">
      <w:pPr>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cs="Helvetica"/>
        </w:rPr>
      </w:pPr>
    </w:p>
    <w:p w14:paraId="78D2BA45" w14:textId="2BF102D2" w:rsidR="001756A6" w:rsidRPr="00EA13A6" w:rsidRDefault="00890648" w:rsidP="00EA13A6">
      <w:pPr>
        <w:pStyle w:val="ListParagraph"/>
        <w:numPr>
          <w:ilvl w:val="0"/>
          <w:numId w:val="15"/>
        </w:numPr>
        <w:ind w:left="360"/>
        <w:rPr>
          <w:rFonts w:cs="Calibri"/>
          <w:b/>
          <w:sz w:val="24"/>
          <w:szCs w:val="24"/>
        </w:rPr>
      </w:pPr>
      <w:r w:rsidRPr="00EA13A6">
        <w:rPr>
          <w:rFonts w:cs="Calibri"/>
          <w:b/>
          <w:sz w:val="24"/>
          <w:szCs w:val="24"/>
        </w:rPr>
        <w:t>Brief information about project activiti</w:t>
      </w:r>
      <w:r w:rsidR="007506FE">
        <w:rPr>
          <w:rFonts w:cs="Calibri"/>
          <w:b/>
          <w:sz w:val="24"/>
          <w:szCs w:val="24"/>
        </w:rPr>
        <w:t>es</w:t>
      </w:r>
      <w:r w:rsidR="00600570">
        <w:rPr>
          <w:rFonts w:cs="Calibri"/>
          <w:b/>
          <w:sz w:val="24"/>
          <w:szCs w:val="24"/>
        </w:rPr>
        <w:t xml:space="preserve"> implemented over the last e</w:t>
      </w:r>
      <w:r w:rsidR="005E6F75">
        <w:rPr>
          <w:rFonts w:cs="Calibri"/>
          <w:b/>
          <w:sz w:val="24"/>
          <w:szCs w:val="24"/>
        </w:rPr>
        <w:t>leven</w:t>
      </w:r>
      <w:r w:rsidRPr="00EA13A6">
        <w:rPr>
          <w:rFonts w:cs="Calibri"/>
          <w:b/>
          <w:sz w:val="24"/>
          <w:szCs w:val="24"/>
        </w:rPr>
        <w:t xml:space="preserve"> months: </w:t>
      </w:r>
    </w:p>
    <w:p w14:paraId="5B7B8E74" w14:textId="0F5F4A8E" w:rsidR="00FA1DF0" w:rsidRPr="0001214D" w:rsidRDefault="0001214D" w:rsidP="00FA1DF0">
      <w:pPr>
        <w:jc w:val="both"/>
        <w:rPr>
          <w:b/>
          <w:color w:val="000000" w:themeColor="text1"/>
          <w:u w:val="single"/>
        </w:rPr>
      </w:pPr>
      <w:r w:rsidRPr="0001214D">
        <w:rPr>
          <w:b/>
          <w:color w:val="000000" w:themeColor="text1"/>
          <w:u w:val="single"/>
        </w:rPr>
        <w:t>Training Intervention Topics</w:t>
      </w:r>
    </w:p>
    <w:p w14:paraId="7FA507F5" w14:textId="77777777" w:rsidR="00FA1DF0" w:rsidRDefault="0066667A" w:rsidP="00FA1DF0">
      <w:pPr>
        <w:jc w:val="both"/>
        <w:rPr>
          <w:color w:val="000000" w:themeColor="text1"/>
        </w:rPr>
      </w:pPr>
      <w:r>
        <w:rPr>
          <w:color w:val="000000" w:themeColor="text1"/>
        </w:rPr>
        <w:t xml:space="preserve">The CMBE program has the following </w:t>
      </w:r>
      <w:r w:rsidR="008425F8">
        <w:rPr>
          <w:color w:val="000000" w:themeColor="text1"/>
        </w:rPr>
        <w:t>rounds of training</w:t>
      </w:r>
      <w:r w:rsidR="00FA1DF0">
        <w:rPr>
          <w:color w:val="000000" w:themeColor="text1"/>
        </w:rPr>
        <w:t xml:space="preserve"> in 2016:</w:t>
      </w:r>
      <w:r w:rsidR="008425F8">
        <w:rPr>
          <w:color w:val="000000" w:themeColor="text1"/>
        </w:rPr>
        <w:t xml:space="preserve"> </w:t>
      </w:r>
    </w:p>
    <w:p w14:paraId="6F9292F7" w14:textId="2503035F" w:rsidR="008425F8" w:rsidRPr="00FA1DF0" w:rsidRDefault="00D10316" w:rsidP="00FA1DF0">
      <w:pPr>
        <w:pStyle w:val="ListParagraph"/>
        <w:numPr>
          <w:ilvl w:val="0"/>
          <w:numId w:val="14"/>
        </w:numPr>
        <w:jc w:val="both"/>
        <w:rPr>
          <w:color w:val="000000" w:themeColor="text1"/>
        </w:rPr>
      </w:pPr>
      <w:r w:rsidRPr="00D20802">
        <w:t>Round 1:  Basic Financial Literacy</w:t>
      </w:r>
      <w:r w:rsidR="008425F8" w:rsidRPr="00D20802">
        <w:t xml:space="preserve"> </w:t>
      </w:r>
      <w:r w:rsidR="00D20802">
        <w:t>–</w:t>
      </w:r>
      <w:r w:rsidR="00D20802" w:rsidRPr="00D20802">
        <w:t xml:space="preserve"> </w:t>
      </w:r>
      <w:r w:rsidR="00D20802">
        <w:t xml:space="preserve">includes 1.1. </w:t>
      </w:r>
      <w:r w:rsidRPr="00D20802">
        <w:t xml:space="preserve">Financials First Steps </w:t>
      </w:r>
    </w:p>
    <w:p w14:paraId="77D6490F" w14:textId="77777777" w:rsidR="00FD055E" w:rsidRDefault="00D10316" w:rsidP="00D10316">
      <w:pPr>
        <w:pStyle w:val="ListParagraph"/>
        <w:numPr>
          <w:ilvl w:val="0"/>
          <w:numId w:val="14"/>
        </w:numPr>
        <w:spacing w:after="0" w:line="240" w:lineRule="auto"/>
        <w:jc w:val="both"/>
      </w:pPr>
      <w:r w:rsidRPr="00D20802">
        <w:t xml:space="preserve">Round 2:  Improve Your Market Business </w:t>
      </w:r>
      <w:r w:rsidR="00D20802">
        <w:t xml:space="preserve">- 2.1. </w:t>
      </w:r>
      <w:r w:rsidR="00D20802" w:rsidRPr="00D10316">
        <w:t>Produce presentation and customer relations</w:t>
      </w:r>
      <w:r w:rsidR="00D20802">
        <w:t xml:space="preserve">, 2.2. </w:t>
      </w:r>
      <w:r w:rsidRPr="00D10316">
        <w:t>Keeping your records</w:t>
      </w:r>
      <w:r w:rsidR="00D20802">
        <w:t xml:space="preserve">, </w:t>
      </w:r>
      <w:r w:rsidRPr="00D10316">
        <w:t>2.3</w:t>
      </w:r>
      <w:r w:rsidR="009B762C">
        <w:t xml:space="preserve">.  </w:t>
      </w:r>
      <w:r w:rsidRPr="00D10316">
        <w:t>Savings and loans</w:t>
      </w:r>
      <w:r w:rsidR="00D20802">
        <w:t xml:space="preserve">, and </w:t>
      </w:r>
      <w:r w:rsidRPr="00D10316">
        <w:t xml:space="preserve">2.4. Business Basics </w:t>
      </w:r>
    </w:p>
    <w:p w14:paraId="348F80B3" w14:textId="338BF534" w:rsidR="00FA1DF0" w:rsidRDefault="00FA1DF0" w:rsidP="00FA1DF0">
      <w:pPr>
        <w:spacing w:after="0" w:line="240" w:lineRule="auto"/>
        <w:jc w:val="both"/>
      </w:pPr>
    </w:p>
    <w:p w14:paraId="1B4AA9B4" w14:textId="5F6ECAEA" w:rsidR="00FA1DF0" w:rsidRDefault="00FA1DF0" w:rsidP="00FA1DF0">
      <w:pPr>
        <w:spacing w:after="0" w:line="240" w:lineRule="auto"/>
        <w:jc w:val="both"/>
      </w:pPr>
      <w:r>
        <w:t xml:space="preserve">The IPI-VF program has the following </w:t>
      </w:r>
      <w:r w:rsidR="00D37B63">
        <w:t>topics</w:t>
      </w:r>
      <w:r>
        <w:t xml:space="preserve"> of training in 2016:</w:t>
      </w:r>
    </w:p>
    <w:p w14:paraId="4C856813" w14:textId="77777777" w:rsidR="00D37B63" w:rsidRPr="00D37B63" w:rsidRDefault="00D37B63" w:rsidP="00D37B63">
      <w:pPr>
        <w:pStyle w:val="ListParagraph"/>
        <w:numPr>
          <w:ilvl w:val="0"/>
          <w:numId w:val="14"/>
        </w:numPr>
        <w:jc w:val="both"/>
        <w:rPr>
          <w:color w:val="000000" w:themeColor="text1"/>
        </w:rPr>
      </w:pPr>
      <w:r>
        <w:t>Topic</w:t>
      </w:r>
      <w:r w:rsidR="00FA1DF0" w:rsidRPr="00D20802">
        <w:t xml:space="preserve"> 1:  </w:t>
      </w:r>
      <w:r>
        <w:t xml:space="preserve">Agribusiness and Farm Management </w:t>
      </w:r>
    </w:p>
    <w:p w14:paraId="12F437E3" w14:textId="58820BB8" w:rsidR="00D37B63" w:rsidRPr="00D37B63" w:rsidRDefault="00D37B63" w:rsidP="00D37B63">
      <w:pPr>
        <w:pStyle w:val="ListParagraph"/>
        <w:numPr>
          <w:ilvl w:val="0"/>
          <w:numId w:val="14"/>
        </w:numPr>
        <w:jc w:val="both"/>
        <w:rPr>
          <w:color w:val="000000" w:themeColor="text1"/>
        </w:rPr>
      </w:pPr>
      <w:r>
        <w:lastRenderedPageBreak/>
        <w:t>Topic 2: Soil Care and Nutrients</w:t>
      </w:r>
    </w:p>
    <w:p w14:paraId="71BDB635" w14:textId="223BD797" w:rsidR="00FA1DF0" w:rsidRPr="00FA1DF0" w:rsidRDefault="00D37B63" w:rsidP="00D37B63">
      <w:pPr>
        <w:pStyle w:val="ListParagraph"/>
        <w:numPr>
          <w:ilvl w:val="0"/>
          <w:numId w:val="14"/>
        </w:numPr>
        <w:jc w:val="both"/>
        <w:rPr>
          <w:color w:val="000000" w:themeColor="text1"/>
        </w:rPr>
      </w:pPr>
      <w:r>
        <w:t>Topic 3: Pest Disease and Weed M</w:t>
      </w:r>
      <w:r w:rsidRPr="00D37B63">
        <w:t>anagement</w:t>
      </w:r>
    </w:p>
    <w:p w14:paraId="32CF4454" w14:textId="4FD490E2" w:rsidR="00FA1DF0" w:rsidRDefault="00D37B63" w:rsidP="0001214D">
      <w:pPr>
        <w:pStyle w:val="ListParagraph"/>
        <w:numPr>
          <w:ilvl w:val="0"/>
          <w:numId w:val="14"/>
        </w:numPr>
        <w:spacing w:after="0" w:line="240" w:lineRule="auto"/>
        <w:jc w:val="both"/>
      </w:pPr>
      <w:r>
        <w:t>Topic 4:</w:t>
      </w:r>
      <w:r w:rsidR="0001214D" w:rsidRPr="0001214D">
        <w:t xml:space="preserve"> </w:t>
      </w:r>
      <w:r w:rsidR="0001214D">
        <w:t>Harvest/Post-Harvest H</w:t>
      </w:r>
      <w:r w:rsidR="0001214D" w:rsidRPr="0001214D">
        <w:t>andling and Marketing</w:t>
      </w:r>
      <w:r>
        <w:t xml:space="preserve"> </w:t>
      </w:r>
    </w:p>
    <w:p w14:paraId="52CA1BAD" w14:textId="77777777" w:rsidR="00D0557D" w:rsidRDefault="00D0557D" w:rsidP="0001214D">
      <w:pPr>
        <w:jc w:val="both"/>
        <w:rPr>
          <w:b/>
          <w:color w:val="000000" w:themeColor="text1"/>
          <w:u w:val="single"/>
        </w:rPr>
      </w:pPr>
    </w:p>
    <w:p w14:paraId="3E371C49" w14:textId="4EE4C765" w:rsidR="0001214D" w:rsidRPr="0001214D" w:rsidRDefault="00AC21C1" w:rsidP="0001214D">
      <w:pPr>
        <w:jc w:val="both"/>
        <w:rPr>
          <w:b/>
          <w:color w:val="000000" w:themeColor="text1"/>
          <w:u w:val="single"/>
        </w:rPr>
      </w:pPr>
      <w:r>
        <w:rPr>
          <w:b/>
          <w:color w:val="000000" w:themeColor="text1"/>
          <w:u w:val="single"/>
        </w:rPr>
        <w:t xml:space="preserve">Activities January to </w:t>
      </w:r>
      <w:r w:rsidR="005E6F75">
        <w:rPr>
          <w:b/>
          <w:color w:val="000000" w:themeColor="text1"/>
          <w:u w:val="single"/>
        </w:rPr>
        <w:t>November</w:t>
      </w:r>
      <w:r w:rsidR="00715517">
        <w:rPr>
          <w:b/>
          <w:color w:val="000000" w:themeColor="text1"/>
          <w:u w:val="single"/>
        </w:rPr>
        <w:t xml:space="preserve"> 2016</w:t>
      </w:r>
    </w:p>
    <w:p w14:paraId="3395168C" w14:textId="44843D38" w:rsidR="00EA231A" w:rsidRPr="00245DC1" w:rsidRDefault="00EA231A" w:rsidP="00EA231A">
      <w:pPr>
        <w:pStyle w:val="NoSpacing"/>
        <w:jc w:val="both"/>
        <w:rPr>
          <w:b/>
        </w:rPr>
      </w:pPr>
      <w:r>
        <w:rPr>
          <w:b/>
        </w:rPr>
        <w:t>CMBE</w:t>
      </w:r>
      <w:r w:rsidRPr="00245DC1">
        <w:rPr>
          <w:b/>
        </w:rPr>
        <w:t xml:space="preserve"> Training </w:t>
      </w:r>
      <w:r w:rsidR="00C650A8">
        <w:rPr>
          <w:b/>
        </w:rPr>
        <w:t xml:space="preserve">Implemented </w:t>
      </w:r>
      <w:r w:rsidRPr="00245DC1">
        <w:rPr>
          <w:b/>
        </w:rPr>
        <w:t>and Numbers Achieved</w:t>
      </w:r>
      <w:r w:rsidR="004E5916">
        <w:rPr>
          <w:b/>
        </w:rPr>
        <w:t xml:space="preserve"> </w:t>
      </w:r>
      <w:r w:rsidR="00C77394">
        <w:rPr>
          <w:b/>
        </w:rPr>
        <w:t>with a particular focus on Reducing Ex</w:t>
      </w:r>
      <w:r w:rsidR="004E5916">
        <w:rPr>
          <w:b/>
        </w:rPr>
        <w:t>clusion of Rural Market Vendors (RERMV)</w:t>
      </w:r>
    </w:p>
    <w:p w14:paraId="798EC01D" w14:textId="77777777" w:rsidR="00EA231A" w:rsidRDefault="00EA231A" w:rsidP="00EA231A">
      <w:pPr>
        <w:pStyle w:val="NoSpacing"/>
        <w:jc w:val="both"/>
      </w:pPr>
    </w:p>
    <w:tbl>
      <w:tblPr>
        <w:tblW w:w="9000" w:type="dxa"/>
        <w:tblInd w:w="-10" w:type="dxa"/>
        <w:tblLook w:val="04A0" w:firstRow="1" w:lastRow="0" w:firstColumn="1" w:lastColumn="0" w:noHBand="0" w:noVBand="1"/>
      </w:tblPr>
      <w:tblGrid>
        <w:gridCol w:w="900"/>
        <w:gridCol w:w="3780"/>
        <w:gridCol w:w="1500"/>
        <w:gridCol w:w="900"/>
        <w:gridCol w:w="952"/>
        <w:gridCol w:w="968"/>
      </w:tblGrid>
      <w:tr w:rsidR="00DB2752" w:rsidRPr="00DB2752" w14:paraId="7E32B874" w14:textId="77777777" w:rsidTr="00DB2752">
        <w:trPr>
          <w:trHeight w:val="700"/>
        </w:trPr>
        <w:tc>
          <w:tcPr>
            <w:tcW w:w="900"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0F9E447B" w14:textId="77777777" w:rsidR="00DB2752" w:rsidRPr="00DB2752" w:rsidRDefault="00DB2752" w:rsidP="00DB2752">
            <w:pPr>
              <w:spacing w:after="0" w:line="240" w:lineRule="auto"/>
              <w:jc w:val="both"/>
              <w:rPr>
                <w:rFonts w:ascii="Calibri" w:eastAsia="Times New Roman" w:hAnsi="Calibri" w:cs="Times New Roman"/>
                <w:b/>
                <w:bCs/>
                <w:color w:val="000000"/>
                <w:lang w:val="en-US"/>
              </w:rPr>
            </w:pPr>
            <w:r w:rsidRPr="00DB2752">
              <w:rPr>
                <w:rFonts w:ascii="Calibri" w:hAnsi="Calibri" w:eastAsia="Times New Roman" w:cs="Times New Roman"/>
                <w:b/>
                <w:bCs/>
                <w:color w:val="000000"/>
              </w:rPr>
              <w:t xml:space="preserve">Date </w:t>
            </w:r>
          </w:p>
        </w:tc>
        <w:tc>
          <w:tcPr>
            <w:tcW w:w="3780" w:type="dxa"/>
            <w:tcBorders>
              <w:top w:val="single" w:sz="8" w:space="0" w:color="auto"/>
              <w:left w:val="nil"/>
              <w:bottom w:val="single" w:sz="8" w:space="0" w:color="auto"/>
              <w:right w:val="single" w:sz="8" w:space="0" w:color="auto"/>
            </w:tcBorders>
            <w:shd w:val="clear" w:color="000000" w:fill="D9D9D9"/>
            <w:vAlign w:val="center"/>
            <w:hideMark/>
          </w:tcPr>
          <w:p w14:paraId="45B5E67E" w14:textId="77777777" w:rsidR="00DB2752" w:rsidRPr="00DB2752" w:rsidRDefault="00DB2752" w:rsidP="00DB2752">
            <w:pPr>
              <w:spacing w:after="0" w:line="240" w:lineRule="auto"/>
              <w:jc w:val="both"/>
              <w:rPr>
                <w:rFonts w:ascii="Calibri" w:eastAsia="Times New Roman" w:hAnsi="Calibri" w:cs="Times New Roman"/>
                <w:b/>
                <w:bCs/>
                <w:color w:val="000000"/>
                <w:lang w:val="en-US"/>
              </w:rPr>
            </w:pPr>
            <w:r w:rsidRPr="00DB2752">
              <w:rPr>
                <w:rFonts w:ascii="Calibri" w:hAnsi="Calibri" w:eastAsia="Times New Roman" w:cs="Times New Roman"/>
                <w:b/>
                <w:bCs/>
                <w:color w:val="000000"/>
              </w:rPr>
              <w:t>Market (District/Province)</w:t>
            </w:r>
          </w:p>
        </w:tc>
        <w:tc>
          <w:tcPr>
            <w:tcW w:w="1500" w:type="dxa"/>
            <w:tcBorders>
              <w:top w:val="single" w:sz="8" w:space="0" w:color="auto"/>
              <w:left w:val="nil"/>
              <w:bottom w:val="single" w:sz="8" w:space="0" w:color="auto"/>
              <w:right w:val="single" w:sz="8" w:space="0" w:color="auto"/>
            </w:tcBorders>
            <w:shd w:val="clear" w:color="000000" w:fill="D9D9D9"/>
            <w:vAlign w:val="center"/>
            <w:hideMark/>
          </w:tcPr>
          <w:p w14:paraId="6E58585F" w14:textId="77777777" w:rsidR="00DB2752" w:rsidRPr="00DB2752" w:rsidRDefault="00DB2752" w:rsidP="00DB2752">
            <w:pPr>
              <w:spacing w:after="0" w:line="240" w:lineRule="auto"/>
              <w:jc w:val="both"/>
              <w:rPr>
                <w:rFonts w:ascii="Calibri" w:eastAsia="Times New Roman" w:hAnsi="Calibri" w:cs="Times New Roman"/>
                <w:b/>
                <w:bCs/>
                <w:color w:val="000000"/>
                <w:lang w:val="en-US"/>
              </w:rPr>
            </w:pPr>
            <w:r w:rsidRPr="00DB2752">
              <w:rPr>
                <w:rFonts w:ascii="Calibri" w:hAnsi="Calibri" w:eastAsia="Times New Roman" w:cs="Times New Roman"/>
                <w:b/>
                <w:bCs/>
                <w:color w:val="000000"/>
              </w:rPr>
              <w:t xml:space="preserve">Training Topics </w:t>
            </w:r>
          </w:p>
        </w:tc>
        <w:tc>
          <w:tcPr>
            <w:tcW w:w="900" w:type="dxa"/>
            <w:tcBorders>
              <w:top w:val="single" w:sz="8" w:space="0" w:color="auto"/>
              <w:left w:val="nil"/>
              <w:bottom w:val="single" w:sz="8" w:space="0" w:color="auto"/>
              <w:right w:val="single" w:sz="8" w:space="0" w:color="auto"/>
            </w:tcBorders>
            <w:shd w:val="clear" w:color="000000" w:fill="D9D9D9"/>
            <w:vAlign w:val="center"/>
            <w:hideMark/>
          </w:tcPr>
          <w:p w14:paraId="4E43243B" w14:textId="77777777" w:rsidR="00DB2752" w:rsidRPr="00DB2752" w:rsidRDefault="00DB2752" w:rsidP="00DB2752">
            <w:pPr>
              <w:spacing w:after="0" w:line="240" w:lineRule="auto"/>
              <w:jc w:val="both"/>
              <w:rPr>
                <w:rFonts w:ascii="Calibri" w:eastAsia="Times New Roman" w:hAnsi="Calibri" w:cs="Times New Roman"/>
                <w:b/>
                <w:bCs/>
                <w:color w:val="000000"/>
                <w:lang w:val="en-US"/>
              </w:rPr>
            </w:pPr>
            <w:r w:rsidRPr="00DB2752">
              <w:rPr>
                <w:rFonts w:ascii="Calibri" w:hAnsi="Calibri" w:eastAsia="Times New Roman" w:cs="Times New Roman"/>
                <w:b/>
                <w:bCs/>
                <w:color w:val="000000"/>
              </w:rPr>
              <w:t xml:space="preserve">Total trained </w:t>
            </w:r>
          </w:p>
        </w:tc>
        <w:tc>
          <w:tcPr>
            <w:tcW w:w="952" w:type="dxa"/>
            <w:tcBorders>
              <w:top w:val="single" w:sz="8" w:space="0" w:color="auto"/>
              <w:left w:val="nil"/>
              <w:bottom w:val="single" w:sz="8" w:space="0" w:color="auto"/>
              <w:right w:val="single" w:sz="8" w:space="0" w:color="auto"/>
            </w:tcBorders>
            <w:shd w:val="clear" w:color="000000" w:fill="D9D9D9"/>
            <w:vAlign w:val="center"/>
            <w:hideMark/>
          </w:tcPr>
          <w:p w14:paraId="00D1BEAF" w14:textId="77777777" w:rsidR="00DB2752" w:rsidRPr="00DB2752" w:rsidRDefault="00DB2752" w:rsidP="00DB2752">
            <w:pPr>
              <w:spacing w:after="0" w:line="240" w:lineRule="auto"/>
              <w:jc w:val="both"/>
              <w:rPr>
                <w:rFonts w:ascii="Calibri" w:eastAsia="Times New Roman" w:hAnsi="Calibri" w:cs="Times New Roman"/>
                <w:b/>
                <w:bCs/>
                <w:color w:val="000000"/>
                <w:lang w:val="en-US"/>
              </w:rPr>
            </w:pPr>
            <w:r w:rsidRPr="00DB2752">
              <w:rPr>
                <w:rFonts w:ascii="Calibri" w:hAnsi="Calibri" w:eastAsia="Times New Roman" w:cs="Times New Roman"/>
                <w:b/>
                <w:bCs/>
                <w:color w:val="000000"/>
              </w:rPr>
              <w:t xml:space="preserve">No. of Males </w:t>
            </w:r>
          </w:p>
        </w:tc>
        <w:tc>
          <w:tcPr>
            <w:tcW w:w="968" w:type="dxa"/>
            <w:tcBorders>
              <w:top w:val="single" w:sz="8" w:space="0" w:color="auto"/>
              <w:left w:val="nil"/>
              <w:bottom w:val="single" w:sz="8" w:space="0" w:color="auto"/>
              <w:right w:val="single" w:sz="8" w:space="0" w:color="auto"/>
            </w:tcBorders>
            <w:shd w:val="clear" w:color="000000" w:fill="D9D9D9"/>
            <w:vAlign w:val="center"/>
            <w:hideMark/>
          </w:tcPr>
          <w:p w14:paraId="098CEB7C" w14:textId="77777777" w:rsidR="00DB2752" w:rsidRPr="00DB2752" w:rsidRDefault="00DB2752" w:rsidP="00DB2752">
            <w:pPr>
              <w:spacing w:after="0" w:line="240" w:lineRule="auto"/>
              <w:jc w:val="both"/>
              <w:rPr>
                <w:rFonts w:ascii="Calibri" w:eastAsia="Times New Roman" w:hAnsi="Calibri" w:cs="Times New Roman"/>
                <w:b/>
                <w:bCs/>
                <w:color w:val="000000"/>
                <w:lang w:val="en-US"/>
              </w:rPr>
            </w:pPr>
            <w:r w:rsidRPr="00DB2752">
              <w:rPr>
                <w:rFonts w:ascii="Calibri" w:hAnsi="Calibri" w:eastAsia="Times New Roman" w:cs="Times New Roman"/>
                <w:b/>
                <w:bCs/>
                <w:color w:val="000000"/>
              </w:rPr>
              <w:t xml:space="preserve">No. of Females </w:t>
            </w:r>
          </w:p>
        </w:tc>
      </w:tr>
      <w:tr w:rsidR="00DB2752" w:rsidRPr="00DB2752" w14:paraId="4A661E8D" w14:textId="77777777" w:rsidTr="00DB2752">
        <w:trPr>
          <w:trHeight w:val="34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7ADB3F9F"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hAnsi="Calibri" w:eastAsia="Times New Roman" w:cs="Times New Roman"/>
                <w:color w:val="000000"/>
              </w:rPr>
              <w:t>23-May</w:t>
            </w:r>
          </w:p>
        </w:tc>
        <w:tc>
          <w:tcPr>
            <w:tcW w:w="3780" w:type="dxa"/>
            <w:tcBorders>
              <w:top w:val="nil"/>
              <w:left w:val="nil"/>
              <w:bottom w:val="single" w:sz="8" w:space="0" w:color="auto"/>
              <w:right w:val="single" w:sz="8" w:space="0" w:color="auto"/>
            </w:tcBorders>
            <w:shd w:val="clear" w:color="auto" w:fill="auto"/>
            <w:vAlign w:val="center"/>
            <w:hideMark/>
          </w:tcPr>
          <w:p w14:paraId="4824BA8F" w14:textId="77777777" w:rsidR="00DB2752" w:rsidRPr="00DB2752" w:rsidRDefault="00DB2752" w:rsidP="00E23A17">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rPr>
              <w:t>Suva/Nausori (Rewa district, Rewa)</w:t>
            </w:r>
          </w:p>
        </w:tc>
        <w:tc>
          <w:tcPr>
            <w:tcW w:w="1500" w:type="dxa"/>
            <w:tcBorders>
              <w:top w:val="nil"/>
              <w:left w:val="nil"/>
              <w:bottom w:val="single" w:sz="8" w:space="0" w:color="auto"/>
              <w:right w:val="single" w:sz="8" w:space="0" w:color="auto"/>
            </w:tcBorders>
            <w:shd w:val="clear" w:color="auto" w:fill="auto"/>
            <w:vAlign w:val="center"/>
            <w:hideMark/>
          </w:tcPr>
          <w:p w14:paraId="4415ED45" w14:textId="1E8065F6"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hAnsi="Calibri" w:eastAsia="Times New Roman" w:cs="Times New Roman"/>
                <w:color w:val="000000"/>
              </w:rPr>
              <w:t>Round 1.1-</w:t>
            </w:r>
            <w:r w:rsidRPr="00DB2752">
              <w:rPr>
                <w:rFonts w:ascii="Calibri" w:hAnsi="Calibri" w:eastAsia="Times New Roman"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183C4A6F"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rPr>
              <w:t>27</w:t>
            </w:r>
          </w:p>
        </w:tc>
        <w:tc>
          <w:tcPr>
            <w:tcW w:w="952" w:type="dxa"/>
            <w:tcBorders>
              <w:top w:val="nil"/>
              <w:left w:val="nil"/>
              <w:bottom w:val="single" w:sz="8" w:space="0" w:color="auto"/>
              <w:right w:val="single" w:sz="8" w:space="0" w:color="auto"/>
            </w:tcBorders>
            <w:shd w:val="clear" w:color="auto" w:fill="auto"/>
            <w:vAlign w:val="center"/>
            <w:hideMark/>
          </w:tcPr>
          <w:p w14:paraId="5C003A0C"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rPr>
              <w:t>10</w:t>
            </w:r>
          </w:p>
        </w:tc>
        <w:tc>
          <w:tcPr>
            <w:tcW w:w="968" w:type="dxa"/>
            <w:tcBorders>
              <w:top w:val="nil"/>
              <w:left w:val="nil"/>
              <w:bottom w:val="single" w:sz="8" w:space="0" w:color="auto"/>
              <w:right w:val="single" w:sz="8" w:space="0" w:color="auto"/>
            </w:tcBorders>
            <w:shd w:val="clear" w:color="auto" w:fill="auto"/>
            <w:vAlign w:val="center"/>
            <w:hideMark/>
          </w:tcPr>
          <w:p w14:paraId="0FBFC145"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rPr>
              <w:t>17</w:t>
            </w:r>
          </w:p>
        </w:tc>
      </w:tr>
      <w:tr w:rsidR="00DB2752" w:rsidRPr="00DB2752" w14:paraId="53AC421C" w14:textId="77777777" w:rsidTr="00DB2752">
        <w:trPr>
          <w:trHeight w:val="70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4AAEE0B0"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hAnsi="Calibri" w:eastAsia="Times New Roman" w:cs="Times New Roman"/>
                <w:color w:val="000000"/>
              </w:rPr>
              <w:t>25-May</w:t>
            </w:r>
          </w:p>
        </w:tc>
        <w:tc>
          <w:tcPr>
            <w:tcW w:w="3780" w:type="dxa"/>
            <w:tcBorders>
              <w:top w:val="nil"/>
              <w:left w:val="nil"/>
              <w:bottom w:val="single" w:sz="8" w:space="0" w:color="auto"/>
              <w:right w:val="single" w:sz="8" w:space="0" w:color="auto"/>
            </w:tcBorders>
            <w:shd w:val="clear" w:color="auto" w:fill="auto"/>
            <w:vAlign w:val="center"/>
            <w:hideMark/>
          </w:tcPr>
          <w:p w14:paraId="31EE9522" w14:textId="77777777" w:rsidR="00DB2752" w:rsidRPr="00DB2752" w:rsidRDefault="00DB2752" w:rsidP="00E23A17">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rPr>
              <w:t>Suva /Nausori (Verata district, Tailevu)</w:t>
            </w:r>
          </w:p>
        </w:tc>
        <w:tc>
          <w:tcPr>
            <w:tcW w:w="1500" w:type="dxa"/>
            <w:tcBorders>
              <w:top w:val="nil"/>
              <w:left w:val="nil"/>
              <w:bottom w:val="single" w:sz="8" w:space="0" w:color="auto"/>
              <w:right w:val="single" w:sz="8" w:space="0" w:color="auto"/>
            </w:tcBorders>
            <w:shd w:val="clear" w:color="auto" w:fill="auto"/>
            <w:vAlign w:val="center"/>
            <w:hideMark/>
          </w:tcPr>
          <w:p w14:paraId="28DC00FC" w14:textId="07BE6035"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hAnsi="Calibri" w:eastAsia="Times New Roman" w:cs="Times New Roman"/>
                <w:color w:val="000000"/>
              </w:rPr>
              <w:t>Round 1.1-</w:t>
            </w:r>
            <w:r w:rsidRPr="00DB2752">
              <w:rPr>
                <w:rFonts w:ascii="Calibri" w:hAnsi="Calibri" w:eastAsia="Times New Roman"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1B1E8FE7"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rPr>
              <w:t>50</w:t>
            </w:r>
          </w:p>
        </w:tc>
        <w:tc>
          <w:tcPr>
            <w:tcW w:w="952" w:type="dxa"/>
            <w:tcBorders>
              <w:top w:val="nil"/>
              <w:left w:val="nil"/>
              <w:bottom w:val="single" w:sz="8" w:space="0" w:color="auto"/>
              <w:right w:val="single" w:sz="8" w:space="0" w:color="auto"/>
            </w:tcBorders>
            <w:shd w:val="clear" w:color="auto" w:fill="auto"/>
            <w:vAlign w:val="center"/>
            <w:hideMark/>
          </w:tcPr>
          <w:p w14:paraId="7E8347E9"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rPr>
              <w:t>11</w:t>
            </w:r>
          </w:p>
        </w:tc>
        <w:tc>
          <w:tcPr>
            <w:tcW w:w="968" w:type="dxa"/>
            <w:tcBorders>
              <w:top w:val="nil"/>
              <w:left w:val="nil"/>
              <w:bottom w:val="single" w:sz="8" w:space="0" w:color="auto"/>
              <w:right w:val="single" w:sz="8" w:space="0" w:color="auto"/>
            </w:tcBorders>
            <w:shd w:val="clear" w:color="auto" w:fill="auto"/>
            <w:vAlign w:val="center"/>
            <w:hideMark/>
          </w:tcPr>
          <w:p w14:paraId="0D6AC24A"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rPr>
              <w:t>39</w:t>
            </w:r>
          </w:p>
        </w:tc>
      </w:tr>
      <w:tr w:rsidR="00DB2752" w:rsidRPr="00DB2752" w14:paraId="7E53E942" w14:textId="77777777" w:rsidTr="00DB2752">
        <w:trPr>
          <w:trHeight w:val="52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127112FA"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hAnsi="Calibri" w:eastAsia="Times New Roman" w:cs="Times New Roman"/>
                <w:color w:val="000000"/>
                <w:lang w:val="en-US"/>
              </w:rPr>
              <w:t>24-May</w:t>
            </w:r>
          </w:p>
        </w:tc>
        <w:tc>
          <w:tcPr>
            <w:tcW w:w="3780" w:type="dxa"/>
            <w:tcBorders>
              <w:top w:val="nil"/>
              <w:left w:val="nil"/>
              <w:bottom w:val="single" w:sz="8" w:space="0" w:color="auto"/>
              <w:right w:val="single" w:sz="8" w:space="0" w:color="auto"/>
            </w:tcBorders>
            <w:shd w:val="clear" w:color="auto" w:fill="auto"/>
            <w:vAlign w:val="center"/>
            <w:hideMark/>
          </w:tcPr>
          <w:p w14:paraId="16F1BC64" w14:textId="05C8EA73" w:rsidR="00DB2752" w:rsidRPr="00DB2752" w:rsidRDefault="00DB2752" w:rsidP="00E23A17">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Sigatoka (</w:t>
            </w:r>
            <w:proofErr w:type="spellStart"/>
            <w:r w:rsidRPr="00DB2752">
              <w:rPr>
                <w:rFonts w:ascii="Calibri" w:hAnsi="Calibri" w:eastAsia="Times New Roman" w:cs="Times New Roman"/>
                <w:color w:val="000000"/>
                <w:lang w:val="en-US"/>
              </w:rPr>
              <w:t>Nasikawa</w:t>
            </w:r>
            <w:proofErr w:type="spellEnd"/>
            <w:r w:rsidRPr="00DB2752">
              <w:rPr>
                <w:rFonts w:ascii="Calibri" w:hAnsi="Calibri" w:eastAsia="Times New Roman" w:cs="Times New Roman"/>
                <w:color w:val="000000"/>
                <w:lang w:val="en-US"/>
              </w:rPr>
              <w:t xml:space="preserve">/ </w:t>
            </w:r>
            <w:proofErr w:type="spellStart"/>
            <w:r w:rsidRPr="00DB2752">
              <w:rPr>
                <w:rFonts w:ascii="Calibri" w:hAnsi="Calibri" w:eastAsia="Times New Roman" w:cs="Times New Roman"/>
                <w:color w:val="000000"/>
                <w:lang w:val="en-US"/>
              </w:rPr>
              <w:t>Nadroga-Navosa</w:t>
            </w:r>
            <w:proofErr w:type="spellEnd"/>
            <w:r w:rsidRPr="00DB2752">
              <w:rPr>
                <w:rFonts w:ascii="Calibri" w:hAnsi="Calibri" w:eastAsia="Times New Roman"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52D50B50" w14:textId="45005898"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hAnsi="Calibri" w:eastAsia="Times New Roman" w:cs="Times New Roman"/>
                <w:color w:val="000000"/>
              </w:rPr>
              <w:t>Round 1.1-</w:t>
            </w:r>
            <w:r w:rsidRPr="00DB2752">
              <w:rPr>
                <w:rFonts w:ascii="Calibri" w:hAnsi="Calibri" w:eastAsia="Times New Roman"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521FE4BD"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29</w:t>
            </w:r>
          </w:p>
        </w:tc>
        <w:tc>
          <w:tcPr>
            <w:tcW w:w="952" w:type="dxa"/>
            <w:tcBorders>
              <w:top w:val="nil"/>
              <w:left w:val="nil"/>
              <w:bottom w:val="single" w:sz="8" w:space="0" w:color="auto"/>
              <w:right w:val="single" w:sz="8" w:space="0" w:color="auto"/>
            </w:tcBorders>
            <w:shd w:val="clear" w:color="auto" w:fill="auto"/>
            <w:vAlign w:val="center"/>
            <w:hideMark/>
          </w:tcPr>
          <w:p w14:paraId="2C96F6FC"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1</w:t>
            </w:r>
          </w:p>
        </w:tc>
        <w:tc>
          <w:tcPr>
            <w:tcW w:w="968" w:type="dxa"/>
            <w:tcBorders>
              <w:top w:val="nil"/>
              <w:left w:val="nil"/>
              <w:bottom w:val="single" w:sz="8" w:space="0" w:color="auto"/>
              <w:right w:val="single" w:sz="8" w:space="0" w:color="auto"/>
            </w:tcBorders>
            <w:shd w:val="clear" w:color="auto" w:fill="auto"/>
            <w:vAlign w:val="center"/>
            <w:hideMark/>
          </w:tcPr>
          <w:p w14:paraId="368DF099"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28</w:t>
            </w:r>
          </w:p>
        </w:tc>
      </w:tr>
      <w:tr w:rsidR="00DB2752" w:rsidRPr="00DB2752" w14:paraId="6186D5FF" w14:textId="77777777" w:rsidTr="00DB2752">
        <w:trPr>
          <w:trHeight w:val="52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190DDA9F"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hAnsi="Calibri" w:eastAsia="Times New Roman" w:cs="Times New Roman"/>
                <w:color w:val="000000"/>
                <w:lang w:val="en-US"/>
              </w:rPr>
              <w:t>24-May</w:t>
            </w:r>
          </w:p>
        </w:tc>
        <w:tc>
          <w:tcPr>
            <w:tcW w:w="3780" w:type="dxa"/>
            <w:tcBorders>
              <w:top w:val="nil"/>
              <w:left w:val="nil"/>
              <w:bottom w:val="single" w:sz="8" w:space="0" w:color="auto"/>
              <w:right w:val="single" w:sz="8" w:space="0" w:color="auto"/>
            </w:tcBorders>
            <w:shd w:val="clear" w:color="auto" w:fill="auto"/>
            <w:vAlign w:val="center"/>
            <w:hideMark/>
          </w:tcPr>
          <w:p w14:paraId="4388D2A1" w14:textId="77777777" w:rsidR="00DB2752" w:rsidRPr="00DB2752" w:rsidRDefault="00DB2752" w:rsidP="00E23A17">
            <w:pPr>
              <w:spacing w:after="0" w:line="240" w:lineRule="auto"/>
              <w:jc w:val="center"/>
              <w:rPr>
                <w:rFonts w:ascii="Calibri" w:eastAsia="Times New Roman" w:hAnsi="Calibri" w:cs="Times New Roman"/>
                <w:color w:val="000000"/>
                <w:lang w:val="en-US"/>
              </w:rPr>
            </w:pPr>
            <w:proofErr w:type="spellStart"/>
            <w:r w:rsidRPr="00DB2752">
              <w:rPr>
                <w:rFonts w:ascii="Calibri" w:hAnsi="Calibri" w:eastAsia="Times New Roman" w:cs="Times New Roman"/>
                <w:color w:val="000000"/>
                <w:lang w:val="en-US"/>
              </w:rPr>
              <w:t>Labasa</w:t>
            </w:r>
            <w:proofErr w:type="spellEnd"/>
            <w:r w:rsidRPr="00DB2752">
              <w:rPr>
                <w:rFonts w:ascii="Calibri" w:hAnsi="Calibri" w:eastAsia="Times New Roman" w:cs="Times New Roman"/>
                <w:color w:val="000000"/>
                <w:lang w:val="en-US"/>
              </w:rPr>
              <w:t xml:space="preserve"> (</w:t>
            </w:r>
            <w:proofErr w:type="spellStart"/>
            <w:r w:rsidRPr="00DB2752">
              <w:rPr>
                <w:rFonts w:ascii="Calibri" w:hAnsi="Calibri" w:eastAsia="Times New Roman" w:cs="Times New Roman"/>
                <w:color w:val="000000"/>
                <w:lang w:val="en-US"/>
              </w:rPr>
              <w:t>Namuka</w:t>
            </w:r>
            <w:proofErr w:type="spellEnd"/>
            <w:r w:rsidRPr="00DB2752">
              <w:rPr>
                <w:rFonts w:ascii="Calibri" w:hAnsi="Calibri" w:eastAsia="Times New Roman" w:cs="Times New Roman"/>
                <w:color w:val="000000"/>
                <w:lang w:val="en-US"/>
              </w:rPr>
              <w:t xml:space="preserve"> District, </w:t>
            </w:r>
            <w:proofErr w:type="spellStart"/>
            <w:r w:rsidRPr="00DB2752">
              <w:rPr>
                <w:rFonts w:ascii="Calibri" w:hAnsi="Calibri" w:eastAsia="Times New Roman" w:cs="Times New Roman"/>
                <w:color w:val="000000"/>
                <w:lang w:val="en-US"/>
              </w:rPr>
              <w:t>Macuata</w:t>
            </w:r>
            <w:proofErr w:type="spellEnd"/>
            <w:r w:rsidRPr="00DB2752">
              <w:rPr>
                <w:rFonts w:ascii="Calibri" w:hAnsi="Calibri" w:eastAsia="Times New Roman"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73054303" w14:textId="5845F90F"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hAnsi="Calibri" w:eastAsia="Times New Roman" w:cs="Times New Roman"/>
                <w:color w:val="000000"/>
              </w:rPr>
              <w:t>Round 1.1-</w:t>
            </w:r>
            <w:r w:rsidRPr="00DB2752">
              <w:rPr>
                <w:rFonts w:ascii="Calibri" w:hAnsi="Calibri" w:eastAsia="Times New Roman"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2BE8CE6A"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23</w:t>
            </w:r>
          </w:p>
        </w:tc>
        <w:tc>
          <w:tcPr>
            <w:tcW w:w="952" w:type="dxa"/>
            <w:tcBorders>
              <w:top w:val="nil"/>
              <w:left w:val="nil"/>
              <w:bottom w:val="single" w:sz="8" w:space="0" w:color="auto"/>
              <w:right w:val="single" w:sz="8" w:space="0" w:color="auto"/>
            </w:tcBorders>
            <w:shd w:val="clear" w:color="auto" w:fill="auto"/>
            <w:vAlign w:val="center"/>
            <w:hideMark/>
          </w:tcPr>
          <w:p w14:paraId="1D4389F5"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0</w:t>
            </w:r>
          </w:p>
        </w:tc>
        <w:tc>
          <w:tcPr>
            <w:tcW w:w="968" w:type="dxa"/>
            <w:tcBorders>
              <w:top w:val="nil"/>
              <w:left w:val="nil"/>
              <w:bottom w:val="single" w:sz="8" w:space="0" w:color="auto"/>
              <w:right w:val="single" w:sz="8" w:space="0" w:color="auto"/>
            </w:tcBorders>
            <w:shd w:val="clear" w:color="auto" w:fill="auto"/>
            <w:vAlign w:val="center"/>
            <w:hideMark/>
          </w:tcPr>
          <w:p w14:paraId="4310407D"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23</w:t>
            </w:r>
          </w:p>
        </w:tc>
      </w:tr>
      <w:tr w:rsidR="00DB2752" w:rsidRPr="00DB2752" w14:paraId="32B196C7" w14:textId="77777777" w:rsidTr="00DB2752">
        <w:trPr>
          <w:trHeight w:val="448"/>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0CCC88A2"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hAnsi="Calibri" w:eastAsia="Times New Roman" w:cs="Times New Roman"/>
                <w:color w:val="000000"/>
                <w:lang w:val="en-US"/>
              </w:rPr>
              <w:t>25-May</w:t>
            </w:r>
          </w:p>
        </w:tc>
        <w:tc>
          <w:tcPr>
            <w:tcW w:w="3780" w:type="dxa"/>
            <w:tcBorders>
              <w:top w:val="nil"/>
              <w:left w:val="nil"/>
              <w:bottom w:val="single" w:sz="8" w:space="0" w:color="auto"/>
              <w:right w:val="single" w:sz="8" w:space="0" w:color="auto"/>
            </w:tcBorders>
            <w:shd w:val="clear" w:color="auto" w:fill="auto"/>
            <w:vAlign w:val="center"/>
            <w:hideMark/>
          </w:tcPr>
          <w:p w14:paraId="1DA25F08" w14:textId="77777777" w:rsidR="00DB2752" w:rsidRPr="00DB2752" w:rsidRDefault="00DB2752" w:rsidP="00E23A17">
            <w:pPr>
              <w:spacing w:after="0" w:line="240" w:lineRule="auto"/>
              <w:jc w:val="center"/>
              <w:rPr>
                <w:rFonts w:ascii="Calibri" w:eastAsia="Times New Roman" w:hAnsi="Calibri" w:cs="Times New Roman"/>
                <w:color w:val="000000"/>
                <w:lang w:val="en-US"/>
              </w:rPr>
            </w:pPr>
            <w:proofErr w:type="spellStart"/>
            <w:r w:rsidRPr="00DB2752">
              <w:rPr>
                <w:rFonts w:ascii="Calibri" w:hAnsi="Calibri" w:eastAsia="Times New Roman" w:cs="Times New Roman"/>
                <w:color w:val="000000"/>
                <w:lang w:val="en-US"/>
              </w:rPr>
              <w:t>Labasa</w:t>
            </w:r>
            <w:proofErr w:type="spellEnd"/>
            <w:r w:rsidRPr="00DB2752">
              <w:rPr>
                <w:rFonts w:ascii="Calibri" w:hAnsi="Calibri" w:eastAsia="Times New Roman" w:cs="Times New Roman"/>
                <w:color w:val="000000"/>
                <w:lang w:val="en-US"/>
              </w:rPr>
              <w:t xml:space="preserve"> (</w:t>
            </w:r>
            <w:proofErr w:type="spellStart"/>
            <w:r w:rsidRPr="00DB2752">
              <w:rPr>
                <w:rFonts w:ascii="Calibri" w:hAnsi="Calibri" w:eastAsia="Times New Roman" w:cs="Times New Roman"/>
                <w:color w:val="000000"/>
                <w:lang w:val="en-US"/>
              </w:rPr>
              <w:t>Wailevu</w:t>
            </w:r>
            <w:proofErr w:type="spellEnd"/>
            <w:r w:rsidRPr="00DB2752">
              <w:rPr>
                <w:rFonts w:ascii="Calibri" w:hAnsi="Calibri" w:eastAsia="Times New Roman" w:cs="Times New Roman"/>
                <w:color w:val="000000"/>
                <w:lang w:val="en-US"/>
              </w:rPr>
              <w:t xml:space="preserve"> District/ </w:t>
            </w:r>
            <w:proofErr w:type="spellStart"/>
            <w:r w:rsidRPr="00DB2752">
              <w:rPr>
                <w:rFonts w:ascii="Calibri" w:hAnsi="Calibri" w:eastAsia="Times New Roman" w:cs="Times New Roman"/>
                <w:color w:val="000000"/>
                <w:lang w:val="en-US"/>
              </w:rPr>
              <w:t>Macuata</w:t>
            </w:r>
            <w:proofErr w:type="spellEnd"/>
            <w:r w:rsidRPr="00DB2752">
              <w:rPr>
                <w:rFonts w:ascii="Calibri" w:hAnsi="Calibri" w:eastAsia="Times New Roman"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792487E0" w14:textId="6CDB955F"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hAnsi="Calibri" w:eastAsia="Times New Roman" w:cs="Times New Roman"/>
                <w:color w:val="000000"/>
              </w:rPr>
              <w:t>Round 1.1-</w:t>
            </w:r>
            <w:r w:rsidRPr="00DB2752">
              <w:rPr>
                <w:rFonts w:ascii="Calibri" w:hAnsi="Calibri" w:eastAsia="Times New Roman"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097D91A4"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24</w:t>
            </w:r>
          </w:p>
        </w:tc>
        <w:tc>
          <w:tcPr>
            <w:tcW w:w="952" w:type="dxa"/>
            <w:tcBorders>
              <w:top w:val="nil"/>
              <w:left w:val="nil"/>
              <w:bottom w:val="single" w:sz="8" w:space="0" w:color="auto"/>
              <w:right w:val="single" w:sz="8" w:space="0" w:color="auto"/>
            </w:tcBorders>
            <w:shd w:val="clear" w:color="auto" w:fill="auto"/>
            <w:vAlign w:val="center"/>
            <w:hideMark/>
          </w:tcPr>
          <w:p w14:paraId="3148FE65"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14</w:t>
            </w:r>
          </w:p>
        </w:tc>
        <w:tc>
          <w:tcPr>
            <w:tcW w:w="968" w:type="dxa"/>
            <w:tcBorders>
              <w:top w:val="nil"/>
              <w:left w:val="nil"/>
              <w:bottom w:val="single" w:sz="8" w:space="0" w:color="auto"/>
              <w:right w:val="single" w:sz="8" w:space="0" w:color="auto"/>
            </w:tcBorders>
            <w:shd w:val="clear" w:color="auto" w:fill="auto"/>
            <w:vAlign w:val="center"/>
            <w:hideMark/>
          </w:tcPr>
          <w:p w14:paraId="58543CE9"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10</w:t>
            </w:r>
          </w:p>
        </w:tc>
      </w:tr>
      <w:tr w:rsidR="00DB2752" w:rsidRPr="00DB2752" w14:paraId="093C091F" w14:textId="77777777" w:rsidTr="00DB2752">
        <w:trPr>
          <w:trHeight w:val="322"/>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61F22BDB"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hAnsi="Calibri" w:eastAsia="Times New Roman" w:cs="Times New Roman"/>
                <w:color w:val="000000"/>
                <w:lang w:val="en-US"/>
              </w:rPr>
              <w:t>20-Jun</w:t>
            </w:r>
          </w:p>
        </w:tc>
        <w:tc>
          <w:tcPr>
            <w:tcW w:w="3780" w:type="dxa"/>
            <w:tcBorders>
              <w:top w:val="nil"/>
              <w:left w:val="nil"/>
              <w:bottom w:val="single" w:sz="8" w:space="0" w:color="auto"/>
              <w:right w:val="single" w:sz="8" w:space="0" w:color="auto"/>
            </w:tcBorders>
            <w:shd w:val="clear" w:color="auto" w:fill="auto"/>
            <w:vAlign w:val="center"/>
            <w:hideMark/>
          </w:tcPr>
          <w:p w14:paraId="2289490D" w14:textId="77777777" w:rsidR="00DB2752" w:rsidRPr="00DB2752" w:rsidRDefault="00DB2752" w:rsidP="00E23A17">
            <w:pPr>
              <w:spacing w:after="0" w:line="240" w:lineRule="auto"/>
              <w:jc w:val="center"/>
              <w:rPr>
                <w:rFonts w:ascii="Calibri" w:eastAsia="Times New Roman" w:hAnsi="Calibri" w:cs="Times New Roman"/>
                <w:color w:val="000000"/>
                <w:lang w:val="en-US"/>
              </w:rPr>
            </w:pPr>
            <w:proofErr w:type="spellStart"/>
            <w:r w:rsidRPr="00DB2752">
              <w:rPr>
                <w:rFonts w:ascii="Calibri" w:hAnsi="Calibri" w:eastAsia="Times New Roman" w:cs="Times New Roman"/>
                <w:color w:val="000000"/>
                <w:lang w:val="en-US"/>
              </w:rPr>
              <w:t>Nausori</w:t>
            </w:r>
            <w:proofErr w:type="spellEnd"/>
            <w:r w:rsidRPr="00DB2752">
              <w:rPr>
                <w:rFonts w:ascii="Calibri" w:hAnsi="Calibri" w:eastAsia="Times New Roman" w:cs="Times New Roman"/>
                <w:color w:val="000000"/>
                <w:lang w:val="en-US"/>
              </w:rPr>
              <w:t xml:space="preserve"> (</w:t>
            </w:r>
            <w:proofErr w:type="spellStart"/>
            <w:r w:rsidRPr="00DB2752">
              <w:rPr>
                <w:rFonts w:ascii="Calibri" w:hAnsi="Calibri" w:eastAsia="Times New Roman" w:cs="Times New Roman"/>
                <w:color w:val="000000"/>
                <w:lang w:val="en-US"/>
              </w:rPr>
              <w:t>Bau</w:t>
            </w:r>
            <w:proofErr w:type="spellEnd"/>
            <w:r w:rsidRPr="00DB2752">
              <w:rPr>
                <w:rFonts w:ascii="Calibri" w:hAnsi="Calibri" w:eastAsia="Times New Roman" w:cs="Times New Roman"/>
                <w:color w:val="000000"/>
                <w:lang w:val="en-US"/>
              </w:rPr>
              <w:t xml:space="preserve"> </w:t>
            </w:r>
            <w:proofErr w:type="spellStart"/>
            <w:r w:rsidRPr="00DB2752">
              <w:rPr>
                <w:rFonts w:ascii="Calibri" w:hAnsi="Calibri" w:eastAsia="Times New Roman" w:cs="Times New Roman"/>
                <w:color w:val="000000"/>
                <w:lang w:val="en-US"/>
              </w:rPr>
              <w:t>tikina</w:t>
            </w:r>
            <w:proofErr w:type="spellEnd"/>
            <w:r w:rsidRPr="00DB2752">
              <w:rPr>
                <w:rFonts w:ascii="Calibri" w:hAnsi="Calibri" w:eastAsia="Times New Roman" w:cs="Times New Roman"/>
                <w:color w:val="000000"/>
                <w:lang w:val="en-US"/>
              </w:rPr>
              <w:t xml:space="preserve">, </w:t>
            </w:r>
            <w:proofErr w:type="spellStart"/>
            <w:r w:rsidRPr="00DB2752">
              <w:rPr>
                <w:rFonts w:ascii="Calibri" w:hAnsi="Calibri" w:eastAsia="Times New Roman" w:cs="Times New Roman"/>
                <w:color w:val="000000"/>
                <w:lang w:val="en-US"/>
              </w:rPr>
              <w:t>Tailevu</w:t>
            </w:r>
            <w:proofErr w:type="spellEnd"/>
            <w:r w:rsidRPr="00DB2752">
              <w:rPr>
                <w:rFonts w:ascii="Calibri" w:hAnsi="Calibri" w:eastAsia="Times New Roman"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07C43F0F" w14:textId="2237F9D2"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hAnsi="Calibri" w:eastAsia="Times New Roman" w:cs="Times New Roman"/>
                <w:color w:val="000000"/>
              </w:rPr>
              <w:t>Round 1.1-</w:t>
            </w:r>
            <w:r w:rsidRPr="00DB2752">
              <w:rPr>
                <w:rFonts w:ascii="Calibri" w:hAnsi="Calibri" w:eastAsia="Times New Roman"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0EB3D2EE"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29</w:t>
            </w:r>
          </w:p>
        </w:tc>
        <w:tc>
          <w:tcPr>
            <w:tcW w:w="952" w:type="dxa"/>
            <w:tcBorders>
              <w:top w:val="nil"/>
              <w:left w:val="nil"/>
              <w:bottom w:val="single" w:sz="8" w:space="0" w:color="auto"/>
              <w:right w:val="single" w:sz="8" w:space="0" w:color="auto"/>
            </w:tcBorders>
            <w:shd w:val="clear" w:color="auto" w:fill="auto"/>
            <w:vAlign w:val="center"/>
            <w:hideMark/>
          </w:tcPr>
          <w:p w14:paraId="23AFBBF2"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6</w:t>
            </w:r>
          </w:p>
        </w:tc>
        <w:tc>
          <w:tcPr>
            <w:tcW w:w="968" w:type="dxa"/>
            <w:tcBorders>
              <w:top w:val="nil"/>
              <w:left w:val="nil"/>
              <w:bottom w:val="single" w:sz="8" w:space="0" w:color="auto"/>
              <w:right w:val="single" w:sz="8" w:space="0" w:color="auto"/>
            </w:tcBorders>
            <w:shd w:val="clear" w:color="auto" w:fill="auto"/>
            <w:vAlign w:val="center"/>
            <w:hideMark/>
          </w:tcPr>
          <w:p w14:paraId="27C9F155"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23</w:t>
            </w:r>
          </w:p>
        </w:tc>
      </w:tr>
      <w:tr w:rsidR="00DB2752" w:rsidRPr="00DB2752" w14:paraId="2E968AB2" w14:textId="77777777" w:rsidTr="00DB2752">
        <w:trPr>
          <w:trHeight w:val="43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6525D0FD"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hAnsi="Calibri" w:eastAsia="Times New Roman" w:cs="Times New Roman"/>
                <w:color w:val="000000"/>
                <w:lang w:val="en-US"/>
              </w:rPr>
              <w:t>20-Jun</w:t>
            </w:r>
          </w:p>
        </w:tc>
        <w:tc>
          <w:tcPr>
            <w:tcW w:w="3780" w:type="dxa"/>
            <w:tcBorders>
              <w:top w:val="nil"/>
              <w:left w:val="nil"/>
              <w:bottom w:val="single" w:sz="8" w:space="0" w:color="auto"/>
              <w:right w:val="single" w:sz="8" w:space="0" w:color="auto"/>
            </w:tcBorders>
            <w:shd w:val="clear" w:color="auto" w:fill="auto"/>
            <w:vAlign w:val="center"/>
            <w:hideMark/>
          </w:tcPr>
          <w:p w14:paraId="76CF589E" w14:textId="77777777" w:rsidR="00DB2752" w:rsidRPr="00DB2752" w:rsidRDefault="00DB2752" w:rsidP="00E23A17">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Suva (</w:t>
            </w:r>
            <w:proofErr w:type="spellStart"/>
            <w:r w:rsidRPr="00DB2752">
              <w:rPr>
                <w:rFonts w:ascii="Calibri" w:hAnsi="Calibri" w:eastAsia="Times New Roman" w:cs="Times New Roman"/>
                <w:color w:val="000000"/>
                <w:lang w:val="en-US"/>
              </w:rPr>
              <w:t>Viria</w:t>
            </w:r>
            <w:proofErr w:type="spellEnd"/>
            <w:r w:rsidRPr="00DB2752">
              <w:rPr>
                <w:rFonts w:ascii="Calibri" w:hAnsi="Calibri" w:eastAsia="Times New Roman" w:cs="Times New Roman"/>
                <w:color w:val="000000"/>
                <w:lang w:val="en-US"/>
              </w:rPr>
              <w:t xml:space="preserve"> district, </w:t>
            </w:r>
            <w:proofErr w:type="spellStart"/>
            <w:r w:rsidRPr="00DB2752">
              <w:rPr>
                <w:rFonts w:ascii="Calibri" w:hAnsi="Calibri" w:eastAsia="Times New Roman" w:cs="Times New Roman"/>
                <w:color w:val="000000"/>
                <w:lang w:val="en-US"/>
              </w:rPr>
              <w:t>Naitasiri</w:t>
            </w:r>
            <w:proofErr w:type="spellEnd"/>
            <w:r w:rsidRPr="00DB2752">
              <w:rPr>
                <w:rFonts w:ascii="Calibri" w:hAnsi="Calibri" w:eastAsia="Times New Roman"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0B879605" w14:textId="22DE1E65"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hAnsi="Calibri" w:eastAsia="Times New Roman" w:cs="Times New Roman"/>
                <w:color w:val="000000"/>
              </w:rPr>
              <w:t>Round 1.1-</w:t>
            </w:r>
            <w:r w:rsidRPr="00DB2752">
              <w:rPr>
                <w:rFonts w:ascii="Calibri" w:hAnsi="Calibri" w:eastAsia="Times New Roman"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6B92F197"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20</w:t>
            </w:r>
          </w:p>
        </w:tc>
        <w:tc>
          <w:tcPr>
            <w:tcW w:w="952" w:type="dxa"/>
            <w:tcBorders>
              <w:top w:val="nil"/>
              <w:left w:val="nil"/>
              <w:bottom w:val="single" w:sz="8" w:space="0" w:color="auto"/>
              <w:right w:val="single" w:sz="8" w:space="0" w:color="auto"/>
            </w:tcBorders>
            <w:shd w:val="clear" w:color="auto" w:fill="auto"/>
            <w:vAlign w:val="center"/>
            <w:hideMark/>
          </w:tcPr>
          <w:p w14:paraId="7F4B1B66"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6</w:t>
            </w:r>
          </w:p>
        </w:tc>
        <w:tc>
          <w:tcPr>
            <w:tcW w:w="968" w:type="dxa"/>
            <w:tcBorders>
              <w:top w:val="nil"/>
              <w:left w:val="nil"/>
              <w:bottom w:val="single" w:sz="8" w:space="0" w:color="auto"/>
              <w:right w:val="single" w:sz="8" w:space="0" w:color="auto"/>
            </w:tcBorders>
            <w:shd w:val="clear" w:color="auto" w:fill="auto"/>
            <w:vAlign w:val="center"/>
            <w:hideMark/>
          </w:tcPr>
          <w:p w14:paraId="7F670778"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14</w:t>
            </w:r>
          </w:p>
        </w:tc>
      </w:tr>
      <w:tr w:rsidR="00DB2752" w:rsidRPr="00DB2752" w14:paraId="52383844" w14:textId="77777777" w:rsidTr="00DB2752">
        <w:trPr>
          <w:trHeight w:val="34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60538B21"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hAnsi="Calibri" w:eastAsia="Times New Roman" w:cs="Times New Roman"/>
                <w:color w:val="000000"/>
                <w:lang w:val="en-US"/>
              </w:rPr>
              <w:t>22-Jun</w:t>
            </w:r>
          </w:p>
        </w:tc>
        <w:tc>
          <w:tcPr>
            <w:tcW w:w="3780" w:type="dxa"/>
            <w:tcBorders>
              <w:top w:val="nil"/>
              <w:left w:val="nil"/>
              <w:bottom w:val="single" w:sz="8" w:space="0" w:color="auto"/>
              <w:right w:val="single" w:sz="8" w:space="0" w:color="auto"/>
            </w:tcBorders>
            <w:shd w:val="clear" w:color="auto" w:fill="auto"/>
            <w:vAlign w:val="center"/>
            <w:hideMark/>
          </w:tcPr>
          <w:p w14:paraId="000D613C" w14:textId="77777777" w:rsidR="00DB2752" w:rsidRPr="00DB2752" w:rsidRDefault="00DB2752" w:rsidP="00E23A17">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 xml:space="preserve">Suva (Suva District, </w:t>
            </w:r>
            <w:proofErr w:type="spellStart"/>
            <w:r w:rsidRPr="00DB2752">
              <w:rPr>
                <w:rFonts w:ascii="Calibri" w:hAnsi="Calibri" w:eastAsia="Times New Roman" w:cs="Times New Roman"/>
                <w:color w:val="000000"/>
                <w:lang w:val="en-US"/>
              </w:rPr>
              <w:t>Rewa</w:t>
            </w:r>
            <w:proofErr w:type="spellEnd"/>
            <w:r w:rsidRPr="00DB2752">
              <w:rPr>
                <w:rFonts w:ascii="Calibri" w:hAnsi="Calibri" w:eastAsia="Times New Roman"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1C57F206" w14:textId="58D7FD3E"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hAnsi="Calibri" w:eastAsia="Times New Roman" w:cs="Times New Roman"/>
                <w:color w:val="000000"/>
              </w:rPr>
              <w:t>Round 1.1-</w:t>
            </w:r>
            <w:r w:rsidRPr="00DB2752">
              <w:rPr>
                <w:rFonts w:ascii="Calibri" w:hAnsi="Calibri" w:eastAsia="Times New Roman"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74EC7EA2"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42</w:t>
            </w:r>
          </w:p>
        </w:tc>
        <w:tc>
          <w:tcPr>
            <w:tcW w:w="952" w:type="dxa"/>
            <w:tcBorders>
              <w:top w:val="nil"/>
              <w:left w:val="nil"/>
              <w:bottom w:val="single" w:sz="8" w:space="0" w:color="auto"/>
              <w:right w:val="single" w:sz="8" w:space="0" w:color="auto"/>
            </w:tcBorders>
            <w:shd w:val="clear" w:color="auto" w:fill="auto"/>
            <w:vAlign w:val="center"/>
            <w:hideMark/>
          </w:tcPr>
          <w:p w14:paraId="2FC30C02"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7</w:t>
            </w:r>
          </w:p>
        </w:tc>
        <w:tc>
          <w:tcPr>
            <w:tcW w:w="968" w:type="dxa"/>
            <w:tcBorders>
              <w:top w:val="nil"/>
              <w:left w:val="nil"/>
              <w:bottom w:val="single" w:sz="8" w:space="0" w:color="auto"/>
              <w:right w:val="single" w:sz="8" w:space="0" w:color="auto"/>
            </w:tcBorders>
            <w:shd w:val="clear" w:color="auto" w:fill="auto"/>
            <w:vAlign w:val="center"/>
            <w:hideMark/>
          </w:tcPr>
          <w:p w14:paraId="68B065A4"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35</w:t>
            </w:r>
          </w:p>
        </w:tc>
      </w:tr>
      <w:tr w:rsidR="00DB2752" w:rsidRPr="00DB2752" w14:paraId="6A8DBBA7" w14:textId="77777777" w:rsidTr="00DB2752">
        <w:trPr>
          <w:trHeight w:val="61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51D373ED"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hAnsi="Calibri" w:eastAsia="Times New Roman" w:cs="Times New Roman"/>
                <w:color w:val="000000"/>
                <w:lang w:val="en-US"/>
              </w:rPr>
              <w:t>22-Jun</w:t>
            </w:r>
          </w:p>
        </w:tc>
        <w:tc>
          <w:tcPr>
            <w:tcW w:w="3780" w:type="dxa"/>
            <w:tcBorders>
              <w:top w:val="nil"/>
              <w:left w:val="nil"/>
              <w:bottom w:val="single" w:sz="8" w:space="0" w:color="auto"/>
              <w:right w:val="single" w:sz="8" w:space="0" w:color="auto"/>
            </w:tcBorders>
            <w:shd w:val="clear" w:color="auto" w:fill="auto"/>
            <w:vAlign w:val="center"/>
            <w:hideMark/>
          </w:tcPr>
          <w:p w14:paraId="3813222A" w14:textId="66032058" w:rsidR="00DB2752" w:rsidRPr="00DB2752" w:rsidRDefault="00DB2752" w:rsidP="00E23A17">
            <w:pPr>
              <w:spacing w:after="0" w:line="240" w:lineRule="auto"/>
              <w:jc w:val="center"/>
              <w:rPr>
                <w:rFonts w:ascii="Calibri" w:eastAsia="Times New Roman" w:hAnsi="Calibri" w:cs="Times New Roman"/>
                <w:color w:val="000000"/>
                <w:lang w:val="en-US"/>
              </w:rPr>
            </w:pPr>
            <w:r>
              <w:rPr>
                <w:rFonts w:ascii="Calibri" w:hAnsi="Calibri" w:eastAsia="Times New Roman" w:cs="Times New Roman"/>
                <w:color w:val="000000"/>
                <w:lang w:val="en-US"/>
              </w:rPr>
              <w:t>Suva/</w:t>
            </w:r>
            <w:proofErr w:type="spellStart"/>
            <w:r>
              <w:rPr>
                <w:rFonts w:ascii="Calibri" w:hAnsi="Calibri" w:eastAsia="Times New Roman" w:cs="Times New Roman"/>
                <w:color w:val="000000"/>
                <w:lang w:val="en-US"/>
              </w:rPr>
              <w:t>Nausori</w:t>
            </w:r>
            <w:proofErr w:type="spellEnd"/>
            <w:r>
              <w:rPr>
                <w:rFonts w:ascii="Calibri" w:hAnsi="Calibri" w:eastAsia="Times New Roman" w:cs="Times New Roman"/>
                <w:color w:val="000000"/>
                <w:lang w:val="en-US"/>
              </w:rPr>
              <w:t xml:space="preserve"> </w:t>
            </w:r>
            <w:r w:rsidRPr="00DB2752">
              <w:rPr>
                <w:rFonts w:ascii="Calibri" w:hAnsi="Calibri" w:eastAsia="Times New Roman" w:cs="Times New Roman"/>
                <w:color w:val="000000"/>
                <w:lang w:val="en-US"/>
              </w:rPr>
              <w:t>(</w:t>
            </w:r>
            <w:proofErr w:type="spellStart"/>
            <w:r w:rsidRPr="00DB2752">
              <w:rPr>
                <w:rFonts w:ascii="Calibri" w:hAnsi="Calibri" w:eastAsia="Times New Roman" w:cs="Times New Roman"/>
                <w:color w:val="000000"/>
                <w:lang w:val="en-US"/>
              </w:rPr>
              <w:t>Navuakece</w:t>
            </w:r>
            <w:proofErr w:type="spellEnd"/>
            <w:r w:rsidRPr="00DB2752">
              <w:rPr>
                <w:rFonts w:ascii="Calibri" w:hAnsi="Calibri" w:eastAsia="Times New Roman" w:cs="Times New Roman"/>
                <w:color w:val="000000"/>
                <w:lang w:val="en-US"/>
              </w:rPr>
              <w:t xml:space="preserve"> district, </w:t>
            </w:r>
            <w:proofErr w:type="spellStart"/>
            <w:r w:rsidRPr="00DB2752">
              <w:rPr>
                <w:rFonts w:ascii="Calibri" w:hAnsi="Calibri" w:eastAsia="Times New Roman" w:cs="Times New Roman"/>
                <w:color w:val="000000"/>
                <w:lang w:val="en-US"/>
              </w:rPr>
              <w:t>Naitasiri</w:t>
            </w:r>
            <w:proofErr w:type="spellEnd"/>
            <w:r w:rsidRPr="00DB2752">
              <w:rPr>
                <w:rFonts w:ascii="Calibri" w:hAnsi="Calibri" w:eastAsia="Times New Roman"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511281A5" w14:textId="3840BEE9"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hAnsi="Calibri" w:eastAsia="Times New Roman" w:cs="Times New Roman"/>
                <w:color w:val="000000"/>
              </w:rPr>
              <w:t>Round 1.1-</w:t>
            </w:r>
            <w:r w:rsidRPr="00DB2752">
              <w:rPr>
                <w:rFonts w:ascii="Calibri" w:hAnsi="Calibri" w:eastAsia="Times New Roman"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4E046F5B"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47</w:t>
            </w:r>
          </w:p>
        </w:tc>
        <w:tc>
          <w:tcPr>
            <w:tcW w:w="952" w:type="dxa"/>
            <w:tcBorders>
              <w:top w:val="nil"/>
              <w:left w:val="nil"/>
              <w:bottom w:val="single" w:sz="8" w:space="0" w:color="auto"/>
              <w:right w:val="single" w:sz="8" w:space="0" w:color="auto"/>
            </w:tcBorders>
            <w:shd w:val="clear" w:color="auto" w:fill="auto"/>
            <w:vAlign w:val="center"/>
            <w:hideMark/>
          </w:tcPr>
          <w:p w14:paraId="1B30DCCA"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10</w:t>
            </w:r>
          </w:p>
        </w:tc>
        <w:tc>
          <w:tcPr>
            <w:tcW w:w="968" w:type="dxa"/>
            <w:tcBorders>
              <w:top w:val="nil"/>
              <w:left w:val="nil"/>
              <w:bottom w:val="single" w:sz="8" w:space="0" w:color="auto"/>
              <w:right w:val="single" w:sz="8" w:space="0" w:color="auto"/>
            </w:tcBorders>
            <w:shd w:val="clear" w:color="auto" w:fill="auto"/>
            <w:vAlign w:val="center"/>
            <w:hideMark/>
          </w:tcPr>
          <w:p w14:paraId="3C92E5FC"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37</w:t>
            </w:r>
          </w:p>
        </w:tc>
      </w:tr>
      <w:tr w:rsidR="00DB2752" w:rsidRPr="00DB2752" w14:paraId="1973C9C1" w14:textId="77777777" w:rsidTr="00DB2752">
        <w:trPr>
          <w:trHeight w:val="502"/>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5A64DDF8"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hAnsi="Calibri" w:eastAsia="Times New Roman" w:cs="Times New Roman"/>
                <w:color w:val="000000"/>
                <w:lang w:val="en-US"/>
              </w:rPr>
              <w:t>22-Jun</w:t>
            </w:r>
          </w:p>
        </w:tc>
        <w:tc>
          <w:tcPr>
            <w:tcW w:w="3780" w:type="dxa"/>
            <w:tcBorders>
              <w:top w:val="nil"/>
              <w:left w:val="nil"/>
              <w:bottom w:val="single" w:sz="8" w:space="0" w:color="auto"/>
              <w:right w:val="single" w:sz="8" w:space="0" w:color="auto"/>
            </w:tcBorders>
            <w:shd w:val="clear" w:color="auto" w:fill="auto"/>
            <w:vAlign w:val="center"/>
            <w:hideMark/>
          </w:tcPr>
          <w:p w14:paraId="6AA446F0" w14:textId="77777777" w:rsidR="00DB2752" w:rsidRPr="00DB2752" w:rsidRDefault="00DB2752" w:rsidP="00E23A17">
            <w:pPr>
              <w:spacing w:after="0" w:line="240" w:lineRule="auto"/>
              <w:jc w:val="center"/>
              <w:rPr>
                <w:rFonts w:ascii="Calibri" w:eastAsia="Times New Roman" w:hAnsi="Calibri" w:cs="Times New Roman"/>
                <w:color w:val="000000"/>
                <w:lang w:val="en-US"/>
              </w:rPr>
            </w:pPr>
            <w:proofErr w:type="spellStart"/>
            <w:r w:rsidRPr="00DB2752">
              <w:rPr>
                <w:rFonts w:ascii="Calibri" w:hAnsi="Calibri" w:eastAsia="Times New Roman" w:cs="Times New Roman"/>
                <w:color w:val="000000"/>
                <w:lang w:val="en-US"/>
              </w:rPr>
              <w:t>Nausori</w:t>
            </w:r>
            <w:proofErr w:type="spellEnd"/>
            <w:r w:rsidRPr="00DB2752">
              <w:rPr>
                <w:rFonts w:ascii="Calibri" w:hAnsi="Calibri" w:eastAsia="Times New Roman" w:cs="Times New Roman"/>
                <w:color w:val="000000"/>
                <w:lang w:val="en-US"/>
              </w:rPr>
              <w:t>/Suva (</w:t>
            </w:r>
            <w:proofErr w:type="spellStart"/>
            <w:r w:rsidRPr="00DB2752">
              <w:rPr>
                <w:rFonts w:ascii="Calibri" w:hAnsi="Calibri" w:eastAsia="Times New Roman" w:cs="Times New Roman"/>
                <w:color w:val="000000"/>
                <w:lang w:val="en-US"/>
              </w:rPr>
              <w:t>Nawaidina</w:t>
            </w:r>
            <w:proofErr w:type="spellEnd"/>
            <w:r w:rsidRPr="00DB2752">
              <w:rPr>
                <w:rFonts w:ascii="Calibri" w:hAnsi="Calibri" w:eastAsia="Times New Roman" w:cs="Times New Roman"/>
                <w:color w:val="000000"/>
                <w:lang w:val="en-US"/>
              </w:rPr>
              <w:t xml:space="preserve"> </w:t>
            </w:r>
            <w:proofErr w:type="spellStart"/>
            <w:proofErr w:type="gramStart"/>
            <w:r w:rsidRPr="00DB2752">
              <w:rPr>
                <w:rFonts w:ascii="Calibri" w:hAnsi="Calibri" w:eastAsia="Times New Roman" w:cs="Times New Roman"/>
                <w:color w:val="000000"/>
                <w:lang w:val="en-US"/>
              </w:rPr>
              <w:t>district,Naitasiri</w:t>
            </w:r>
            <w:proofErr w:type="spellEnd"/>
            <w:proofErr w:type="gramEnd"/>
            <w:r w:rsidRPr="00DB2752">
              <w:rPr>
                <w:rFonts w:ascii="Calibri" w:hAnsi="Calibri" w:eastAsia="Times New Roman"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3B4248D8" w14:textId="4C4DC17A"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hAnsi="Calibri" w:eastAsia="Times New Roman" w:cs="Times New Roman"/>
                <w:color w:val="000000"/>
              </w:rPr>
              <w:t>Round 1.1-</w:t>
            </w:r>
            <w:r w:rsidRPr="00DB2752">
              <w:rPr>
                <w:rFonts w:ascii="Calibri" w:hAnsi="Calibri" w:eastAsia="Times New Roman"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78F15045"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47</w:t>
            </w:r>
          </w:p>
        </w:tc>
        <w:tc>
          <w:tcPr>
            <w:tcW w:w="952" w:type="dxa"/>
            <w:tcBorders>
              <w:top w:val="nil"/>
              <w:left w:val="nil"/>
              <w:bottom w:val="single" w:sz="8" w:space="0" w:color="auto"/>
              <w:right w:val="single" w:sz="8" w:space="0" w:color="auto"/>
            </w:tcBorders>
            <w:shd w:val="clear" w:color="auto" w:fill="auto"/>
            <w:vAlign w:val="center"/>
            <w:hideMark/>
          </w:tcPr>
          <w:p w14:paraId="5CA1640C"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8</w:t>
            </w:r>
          </w:p>
        </w:tc>
        <w:tc>
          <w:tcPr>
            <w:tcW w:w="968" w:type="dxa"/>
            <w:tcBorders>
              <w:top w:val="nil"/>
              <w:left w:val="nil"/>
              <w:bottom w:val="single" w:sz="8" w:space="0" w:color="auto"/>
              <w:right w:val="single" w:sz="8" w:space="0" w:color="auto"/>
            </w:tcBorders>
            <w:shd w:val="clear" w:color="auto" w:fill="auto"/>
            <w:vAlign w:val="center"/>
            <w:hideMark/>
          </w:tcPr>
          <w:p w14:paraId="3687F94D"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39</w:t>
            </w:r>
          </w:p>
        </w:tc>
      </w:tr>
      <w:tr w:rsidR="00DB2752" w:rsidRPr="00DB2752" w14:paraId="790A60EC" w14:textId="77777777" w:rsidTr="00DB2752">
        <w:trPr>
          <w:trHeight w:val="52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0A0FAF3C"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hAnsi="Calibri" w:eastAsia="Times New Roman" w:cs="Times New Roman"/>
                <w:color w:val="000000"/>
                <w:lang w:val="en-US"/>
              </w:rPr>
              <w:t>28-Jun</w:t>
            </w:r>
          </w:p>
        </w:tc>
        <w:tc>
          <w:tcPr>
            <w:tcW w:w="3780" w:type="dxa"/>
            <w:tcBorders>
              <w:top w:val="nil"/>
              <w:left w:val="nil"/>
              <w:bottom w:val="single" w:sz="8" w:space="0" w:color="auto"/>
              <w:right w:val="single" w:sz="8" w:space="0" w:color="auto"/>
            </w:tcBorders>
            <w:shd w:val="clear" w:color="auto" w:fill="auto"/>
            <w:vAlign w:val="center"/>
            <w:hideMark/>
          </w:tcPr>
          <w:p w14:paraId="16C2342A" w14:textId="77777777" w:rsidR="00DB2752" w:rsidRPr="00DB2752" w:rsidRDefault="00DB2752" w:rsidP="00E23A17">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Suva/</w:t>
            </w:r>
            <w:proofErr w:type="spellStart"/>
            <w:r w:rsidRPr="00DB2752">
              <w:rPr>
                <w:rFonts w:ascii="Calibri" w:hAnsi="Calibri" w:eastAsia="Times New Roman" w:cs="Times New Roman"/>
                <w:color w:val="000000"/>
                <w:lang w:val="en-US"/>
              </w:rPr>
              <w:t>Nausori</w:t>
            </w:r>
            <w:proofErr w:type="spellEnd"/>
            <w:r w:rsidRPr="00DB2752">
              <w:rPr>
                <w:rFonts w:ascii="Calibri" w:hAnsi="Calibri" w:eastAsia="Times New Roman" w:cs="Times New Roman"/>
                <w:color w:val="000000"/>
                <w:lang w:val="en-US"/>
              </w:rPr>
              <w:t xml:space="preserve"> (</w:t>
            </w:r>
            <w:proofErr w:type="spellStart"/>
            <w:r w:rsidRPr="00DB2752">
              <w:rPr>
                <w:rFonts w:ascii="Calibri" w:hAnsi="Calibri" w:eastAsia="Times New Roman" w:cs="Times New Roman"/>
                <w:color w:val="000000"/>
                <w:lang w:val="en-US"/>
              </w:rPr>
              <w:t>Sawakasa</w:t>
            </w:r>
            <w:proofErr w:type="spellEnd"/>
            <w:r w:rsidRPr="00DB2752">
              <w:rPr>
                <w:rFonts w:ascii="Calibri" w:hAnsi="Calibri" w:eastAsia="Times New Roman" w:cs="Times New Roman"/>
                <w:color w:val="000000"/>
                <w:lang w:val="en-US"/>
              </w:rPr>
              <w:t xml:space="preserve"> &amp; </w:t>
            </w:r>
            <w:proofErr w:type="spellStart"/>
            <w:r w:rsidRPr="00DB2752">
              <w:rPr>
                <w:rFonts w:ascii="Calibri" w:hAnsi="Calibri" w:eastAsia="Times New Roman" w:cs="Times New Roman"/>
                <w:color w:val="000000"/>
                <w:lang w:val="en-US"/>
              </w:rPr>
              <w:t>Dawasamu</w:t>
            </w:r>
            <w:proofErr w:type="spellEnd"/>
            <w:r w:rsidRPr="00DB2752">
              <w:rPr>
                <w:rFonts w:ascii="Calibri" w:hAnsi="Calibri" w:eastAsia="Times New Roman" w:cs="Times New Roman"/>
                <w:color w:val="000000"/>
                <w:lang w:val="en-US"/>
              </w:rPr>
              <w:t xml:space="preserve"> district/</w:t>
            </w:r>
            <w:proofErr w:type="spellStart"/>
            <w:r w:rsidRPr="00DB2752">
              <w:rPr>
                <w:rFonts w:ascii="Calibri" w:hAnsi="Calibri" w:eastAsia="Times New Roman" w:cs="Times New Roman"/>
                <w:color w:val="000000"/>
                <w:lang w:val="en-US"/>
              </w:rPr>
              <w:t>Tailevu</w:t>
            </w:r>
            <w:proofErr w:type="spellEnd"/>
            <w:r w:rsidRPr="00DB2752">
              <w:rPr>
                <w:rFonts w:ascii="Calibri" w:hAnsi="Calibri" w:eastAsia="Times New Roman"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3357FEE8" w14:textId="5F386AFF"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hAnsi="Calibri" w:eastAsia="Times New Roman" w:cs="Times New Roman"/>
                <w:color w:val="000000"/>
              </w:rPr>
              <w:t>Round 1.1-</w:t>
            </w:r>
            <w:r w:rsidRPr="00DB2752">
              <w:rPr>
                <w:rFonts w:ascii="Calibri" w:hAnsi="Calibri" w:eastAsia="Times New Roman"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51DAE757"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39</w:t>
            </w:r>
          </w:p>
        </w:tc>
        <w:tc>
          <w:tcPr>
            <w:tcW w:w="952" w:type="dxa"/>
            <w:tcBorders>
              <w:top w:val="nil"/>
              <w:left w:val="nil"/>
              <w:bottom w:val="single" w:sz="8" w:space="0" w:color="auto"/>
              <w:right w:val="single" w:sz="8" w:space="0" w:color="auto"/>
            </w:tcBorders>
            <w:shd w:val="clear" w:color="auto" w:fill="auto"/>
            <w:vAlign w:val="center"/>
            <w:hideMark/>
          </w:tcPr>
          <w:p w14:paraId="55E9E55F"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2</w:t>
            </w:r>
          </w:p>
        </w:tc>
        <w:tc>
          <w:tcPr>
            <w:tcW w:w="968" w:type="dxa"/>
            <w:tcBorders>
              <w:top w:val="nil"/>
              <w:left w:val="nil"/>
              <w:bottom w:val="single" w:sz="8" w:space="0" w:color="auto"/>
              <w:right w:val="single" w:sz="8" w:space="0" w:color="auto"/>
            </w:tcBorders>
            <w:shd w:val="clear" w:color="auto" w:fill="auto"/>
            <w:vAlign w:val="center"/>
            <w:hideMark/>
          </w:tcPr>
          <w:p w14:paraId="09115584"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37</w:t>
            </w:r>
          </w:p>
        </w:tc>
      </w:tr>
      <w:tr w:rsidR="0079479D" w:rsidRPr="00DB2752" w14:paraId="3C66EBEA"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0F0BE23A" w14:textId="5AF7EDB7" w:rsidR="0079479D" w:rsidRPr="00DB2752" w:rsidRDefault="0079479D" w:rsidP="0079479D">
            <w:pPr>
              <w:spacing w:after="0" w:line="240" w:lineRule="auto"/>
              <w:jc w:val="both"/>
              <w:rPr>
                <w:rFonts w:ascii="Calibri" w:eastAsia="Times New Roman" w:hAnsi="Calibri" w:cs="Times New Roman"/>
                <w:color w:val="000000"/>
                <w:lang w:val="en-US"/>
              </w:rPr>
            </w:pPr>
            <w:r w:rsidRPr="00341025">
              <w:t>12-Jul</w:t>
            </w:r>
          </w:p>
        </w:tc>
        <w:tc>
          <w:tcPr>
            <w:tcW w:w="3780" w:type="dxa"/>
            <w:tcBorders>
              <w:top w:val="nil"/>
              <w:left w:val="nil"/>
              <w:bottom w:val="single" w:sz="8" w:space="0" w:color="auto"/>
              <w:right w:val="single" w:sz="8" w:space="0" w:color="auto"/>
            </w:tcBorders>
            <w:shd w:val="clear" w:color="auto" w:fill="auto"/>
          </w:tcPr>
          <w:p w14:paraId="55F29253" w14:textId="746759EC"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Suva/</w:t>
            </w:r>
            <w:proofErr w:type="spellStart"/>
            <w:r w:rsidRPr="00341025">
              <w:t>Nausori</w:t>
            </w:r>
            <w:proofErr w:type="spellEnd"/>
            <w:r w:rsidRPr="00341025">
              <w:t xml:space="preserve"> (</w:t>
            </w:r>
            <w:proofErr w:type="spellStart"/>
            <w:r w:rsidRPr="00341025">
              <w:t>Wainibuka</w:t>
            </w:r>
            <w:proofErr w:type="spellEnd"/>
            <w:r w:rsidRPr="00341025">
              <w:t xml:space="preserve"> district)</w:t>
            </w:r>
          </w:p>
        </w:tc>
        <w:tc>
          <w:tcPr>
            <w:tcW w:w="1500" w:type="dxa"/>
            <w:tcBorders>
              <w:top w:val="nil"/>
              <w:left w:val="nil"/>
              <w:bottom w:val="single" w:sz="8" w:space="0" w:color="auto"/>
              <w:right w:val="single" w:sz="8" w:space="0" w:color="auto"/>
            </w:tcBorders>
            <w:shd w:val="clear" w:color="auto" w:fill="auto"/>
          </w:tcPr>
          <w:p w14:paraId="55E47063" w14:textId="3BF1A7C6"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37B877EE" w14:textId="40BE2647"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45</w:t>
            </w:r>
          </w:p>
        </w:tc>
        <w:tc>
          <w:tcPr>
            <w:tcW w:w="952" w:type="dxa"/>
            <w:tcBorders>
              <w:top w:val="nil"/>
              <w:left w:val="nil"/>
              <w:bottom w:val="single" w:sz="8" w:space="0" w:color="auto"/>
              <w:right w:val="single" w:sz="8" w:space="0" w:color="auto"/>
            </w:tcBorders>
            <w:shd w:val="clear" w:color="auto" w:fill="auto"/>
          </w:tcPr>
          <w:p w14:paraId="3ADDC9DE" w14:textId="59CF5958"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w:t>
            </w:r>
          </w:p>
        </w:tc>
        <w:tc>
          <w:tcPr>
            <w:tcW w:w="968" w:type="dxa"/>
            <w:tcBorders>
              <w:top w:val="nil"/>
              <w:left w:val="nil"/>
              <w:bottom w:val="single" w:sz="8" w:space="0" w:color="auto"/>
              <w:right w:val="single" w:sz="8" w:space="0" w:color="auto"/>
            </w:tcBorders>
            <w:shd w:val="clear" w:color="auto" w:fill="auto"/>
          </w:tcPr>
          <w:p w14:paraId="69960C68" w14:textId="02A35FDC"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43</w:t>
            </w:r>
          </w:p>
        </w:tc>
      </w:tr>
      <w:tr w:rsidR="0079479D" w:rsidRPr="00DB2752" w14:paraId="2D19144F"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53754CB1" w14:textId="50A13B0F" w:rsidR="0079479D" w:rsidRPr="00DB2752" w:rsidRDefault="0079479D" w:rsidP="0079479D">
            <w:pPr>
              <w:spacing w:after="0" w:line="240" w:lineRule="auto"/>
              <w:jc w:val="both"/>
              <w:rPr>
                <w:rFonts w:ascii="Calibri" w:eastAsia="Times New Roman" w:hAnsi="Calibri" w:cs="Times New Roman"/>
                <w:color w:val="000000"/>
                <w:lang w:val="en-US"/>
              </w:rPr>
            </w:pPr>
            <w:r w:rsidRPr="00341025">
              <w:t>12-Jul</w:t>
            </w:r>
          </w:p>
        </w:tc>
        <w:tc>
          <w:tcPr>
            <w:tcW w:w="3780" w:type="dxa"/>
            <w:tcBorders>
              <w:top w:val="nil"/>
              <w:left w:val="nil"/>
              <w:bottom w:val="single" w:sz="8" w:space="0" w:color="auto"/>
              <w:right w:val="single" w:sz="8" w:space="0" w:color="auto"/>
            </w:tcBorders>
            <w:shd w:val="clear" w:color="auto" w:fill="auto"/>
          </w:tcPr>
          <w:p w14:paraId="560C1697" w14:textId="54639ADF"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Suva/</w:t>
            </w:r>
            <w:proofErr w:type="spellStart"/>
            <w:r w:rsidRPr="00341025">
              <w:t>Nausori</w:t>
            </w:r>
            <w:proofErr w:type="spellEnd"/>
            <w:r w:rsidRPr="00341025">
              <w:t xml:space="preserve"> (</w:t>
            </w:r>
            <w:proofErr w:type="spellStart"/>
            <w:r w:rsidRPr="00341025">
              <w:t>Nagonenicolo</w:t>
            </w:r>
            <w:proofErr w:type="spellEnd"/>
            <w:r w:rsidRPr="00341025">
              <w:t>/</w:t>
            </w:r>
            <w:proofErr w:type="spellStart"/>
            <w:r w:rsidRPr="00341025">
              <w:t>Matillobau</w:t>
            </w:r>
            <w:proofErr w:type="spellEnd"/>
            <w:r w:rsidRPr="00341025">
              <w:t xml:space="preserve"> district, </w:t>
            </w:r>
            <w:proofErr w:type="spellStart"/>
            <w:r w:rsidRPr="00341025">
              <w:t>Naitasiri</w:t>
            </w:r>
            <w:proofErr w:type="spellEnd"/>
            <w:r w:rsidRPr="00341025">
              <w:t>)</w:t>
            </w:r>
          </w:p>
        </w:tc>
        <w:tc>
          <w:tcPr>
            <w:tcW w:w="1500" w:type="dxa"/>
            <w:tcBorders>
              <w:top w:val="nil"/>
              <w:left w:val="nil"/>
              <w:bottom w:val="single" w:sz="8" w:space="0" w:color="auto"/>
              <w:right w:val="single" w:sz="8" w:space="0" w:color="auto"/>
            </w:tcBorders>
            <w:shd w:val="clear" w:color="auto" w:fill="auto"/>
          </w:tcPr>
          <w:p w14:paraId="28CB751A" w14:textId="0C39477D"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20581C8C" w14:textId="0C783E29"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50</w:t>
            </w:r>
          </w:p>
        </w:tc>
        <w:tc>
          <w:tcPr>
            <w:tcW w:w="952" w:type="dxa"/>
            <w:tcBorders>
              <w:top w:val="nil"/>
              <w:left w:val="nil"/>
              <w:bottom w:val="single" w:sz="8" w:space="0" w:color="auto"/>
              <w:right w:val="single" w:sz="8" w:space="0" w:color="auto"/>
            </w:tcBorders>
            <w:shd w:val="clear" w:color="auto" w:fill="auto"/>
          </w:tcPr>
          <w:p w14:paraId="6F4BDFE1" w14:textId="7BF563C3"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26</w:t>
            </w:r>
          </w:p>
        </w:tc>
        <w:tc>
          <w:tcPr>
            <w:tcW w:w="968" w:type="dxa"/>
            <w:tcBorders>
              <w:top w:val="nil"/>
              <w:left w:val="nil"/>
              <w:bottom w:val="single" w:sz="8" w:space="0" w:color="auto"/>
              <w:right w:val="single" w:sz="8" w:space="0" w:color="auto"/>
            </w:tcBorders>
            <w:shd w:val="clear" w:color="auto" w:fill="auto"/>
          </w:tcPr>
          <w:p w14:paraId="4CD89D58" w14:textId="10012AE0"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24</w:t>
            </w:r>
          </w:p>
        </w:tc>
      </w:tr>
      <w:tr w:rsidR="0079479D" w:rsidRPr="00DB2752" w14:paraId="35861BD9"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362CDE49" w14:textId="17D690BE" w:rsidR="0079479D" w:rsidRPr="00DB2752" w:rsidRDefault="0079479D" w:rsidP="0079479D">
            <w:pPr>
              <w:spacing w:after="0" w:line="240" w:lineRule="auto"/>
              <w:jc w:val="both"/>
              <w:rPr>
                <w:rFonts w:ascii="Calibri" w:eastAsia="Times New Roman" w:hAnsi="Calibri" w:cs="Times New Roman"/>
                <w:color w:val="000000"/>
                <w:lang w:val="en-US"/>
              </w:rPr>
            </w:pPr>
            <w:r w:rsidRPr="00341025">
              <w:t>13-Jul</w:t>
            </w:r>
          </w:p>
        </w:tc>
        <w:tc>
          <w:tcPr>
            <w:tcW w:w="3780" w:type="dxa"/>
            <w:tcBorders>
              <w:top w:val="nil"/>
              <w:left w:val="nil"/>
              <w:bottom w:val="single" w:sz="8" w:space="0" w:color="auto"/>
              <w:right w:val="single" w:sz="8" w:space="0" w:color="auto"/>
            </w:tcBorders>
            <w:shd w:val="clear" w:color="auto" w:fill="auto"/>
          </w:tcPr>
          <w:p w14:paraId="72586A36" w14:textId="1D7B99CC"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Suva/</w:t>
            </w:r>
            <w:proofErr w:type="spellStart"/>
            <w:r w:rsidRPr="00341025">
              <w:t>Nausori</w:t>
            </w:r>
            <w:proofErr w:type="spellEnd"/>
            <w:r w:rsidRPr="00341025">
              <w:t xml:space="preserve"> (</w:t>
            </w:r>
            <w:proofErr w:type="spellStart"/>
            <w:r w:rsidRPr="00341025">
              <w:t>Baulevu</w:t>
            </w:r>
            <w:proofErr w:type="spellEnd"/>
            <w:r w:rsidRPr="00341025">
              <w:t xml:space="preserve"> Farmer Vendors, </w:t>
            </w:r>
            <w:proofErr w:type="spellStart"/>
            <w:r w:rsidRPr="00341025">
              <w:t>Naitasiri</w:t>
            </w:r>
            <w:proofErr w:type="spellEnd"/>
            <w:r w:rsidRPr="00341025">
              <w:t>)</w:t>
            </w:r>
          </w:p>
        </w:tc>
        <w:tc>
          <w:tcPr>
            <w:tcW w:w="1500" w:type="dxa"/>
            <w:tcBorders>
              <w:top w:val="nil"/>
              <w:left w:val="nil"/>
              <w:bottom w:val="single" w:sz="8" w:space="0" w:color="auto"/>
              <w:right w:val="single" w:sz="8" w:space="0" w:color="auto"/>
            </w:tcBorders>
            <w:shd w:val="clear" w:color="auto" w:fill="auto"/>
          </w:tcPr>
          <w:p w14:paraId="44EF95B3" w14:textId="29C7F99B"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364EC613" w14:textId="77BF889F"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34</w:t>
            </w:r>
          </w:p>
        </w:tc>
        <w:tc>
          <w:tcPr>
            <w:tcW w:w="952" w:type="dxa"/>
            <w:tcBorders>
              <w:top w:val="nil"/>
              <w:left w:val="nil"/>
              <w:bottom w:val="single" w:sz="8" w:space="0" w:color="auto"/>
              <w:right w:val="single" w:sz="8" w:space="0" w:color="auto"/>
            </w:tcBorders>
            <w:shd w:val="clear" w:color="auto" w:fill="auto"/>
          </w:tcPr>
          <w:p w14:paraId="07119CC6" w14:textId="09E92963"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30</w:t>
            </w:r>
          </w:p>
        </w:tc>
        <w:tc>
          <w:tcPr>
            <w:tcW w:w="968" w:type="dxa"/>
            <w:tcBorders>
              <w:top w:val="nil"/>
              <w:left w:val="nil"/>
              <w:bottom w:val="single" w:sz="8" w:space="0" w:color="auto"/>
              <w:right w:val="single" w:sz="8" w:space="0" w:color="auto"/>
            </w:tcBorders>
            <w:shd w:val="clear" w:color="auto" w:fill="auto"/>
          </w:tcPr>
          <w:p w14:paraId="49B8118D" w14:textId="50E5648D"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4</w:t>
            </w:r>
          </w:p>
        </w:tc>
      </w:tr>
      <w:tr w:rsidR="0079479D" w:rsidRPr="00DB2752" w14:paraId="7E94FAFD"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74E73490" w14:textId="0B4F47CC" w:rsidR="0079479D" w:rsidRPr="00DB2752" w:rsidRDefault="0079479D" w:rsidP="0079479D">
            <w:pPr>
              <w:spacing w:after="0" w:line="240" w:lineRule="auto"/>
              <w:jc w:val="both"/>
              <w:rPr>
                <w:rFonts w:ascii="Calibri" w:eastAsia="Times New Roman" w:hAnsi="Calibri" w:cs="Times New Roman"/>
                <w:color w:val="000000"/>
                <w:lang w:val="en-US"/>
              </w:rPr>
            </w:pPr>
            <w:r w:rsidRPr="00341025">
              <w:t>19-Jul</w:t>
            </w:r>
          </w:p>
        </w:tc>
        <w:tc>
          <w:tcPr>
            <w:tcW w:w="3780" w:type="dxa"/>
            <w:tcBorders>
              <w:top w:val="nil"/>
              <w:left w:val="nil"/>
              <w:bottom w:val="single" w:sz="8" w:space="0" w:color="auto"/>
              <w:right w:val="single" w:sz="8" w:space="0" w:color="auto"/>
            </w:tcBorders>
            <w:shd w:val="clear" w:color="auto" w:fill="auto"/>
          </w:tcPr>
          <w:p w14:paraId="64D86542" w14:textId="7B821707"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Suva/</w:t>
            </w:r>
            <w:proofErr w:type="spellStart"/>
            <w:r w:rsidRPr="00341025">
              <w:t>Nausori</w:t>
            </w:r>
            <w:proofErr w:type="spellEnd"/>
            <w:r w:rsidRPr="00341025">
              <w:t xml:space="preserve"> (</w:t>
            </w:r>
            <w:proofErr w:type="spellStart"/>
            <w:r w:rsidRPr="00341025">
              <w:t>Wainikoroiluva</w:t>
            </w:r>
            <w:proofErr w:type="spellEnd"/>
            <w:r w:rsidRPr="00341025">
              <w:t xml:space="preserve">/ </w:t>
            </w:r>
            <w:proofErr w:type="spellStart"/>
            <w:r w:rsidRPr="00341025">
              <w:t>Namosi</w:t>
            </w:r>
            <w:proofErr w:type="spellEnd"/>
            <w:r w:rsidRPr="00341025">
              <w:t xml:space="preserve"> district, </w:t>
            </w:r>
            <w:proofErr w:type="spellStart"/>
            <w:r w:rsidRPr="00341025">
              <w:t>Namosi</w:t>
            </w:r>
            <w:proofErr w:type="spellEnd"/>
            <w:r w:rsidRPr="00341025">
              <w:t>)</w:t>
            </w:r>
          </w:p>
        </w:tc>
        <w:tc>
          <w:tcPr>
            <w:tcW w:w="1500" w:type="dxa"/>
            <w:tcBorders>
              <w:top w:val="nil"/>
              <w:left w:val="nil"/>
              <w:bottom w:val="single" w:sz="8" w:space="0" w:color="auto"/>
              <w:right w:val="single" w:sz="8" w:space="0" w:color="auto"/>
            </w:tcBorders>
            <w:shd w:val="clear" w:color="auto" w:fill="auto"/>
          </w:tcPr>
          <w:p w14:paraId="5CB17303" w14:textId="48BA510B"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1E96125C" w14:textId="2EC3E33F"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50</w:t>
            </w:r>
          </w:p>
        </w:tc>
        <w:tc>
          <w:tcPr>
            <w:tcW w:w="952" w:type="dxa"/>
            <w:tcBorders>
              <w:top w:val="nil"/>
              <w:left w:val="nil"/>
              <w:bottom w:val="single" w:sz="8" w:space="0" w:color="auto"/>
              <w:right w:val="single" w:sz="8" w:space="0" w:color="auto"/>
            </w:tcBorders>
            <w:shd w:val="clear" w:color="auto" w:fill="auto"/>
          </w:tcPr>
          <w:p w14:paraId="7E4B05D8" w14:textId="2BF1AFF8"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27</w:t>
            </w:r>
          </w:p>
        </w:tc>
        <w:tc>
          <w:tcPr>
            <w:tcW w:w="968" w:type="dxa"/>
            <w:tcBorders>
              <w:top w:val="nil"/>
              <w:left w:val="nil"/>
              <w:bottom w:val="single" w:sz="8" w:space="0" w:color="auto"/>
              <w:right w:val="single" w:sz="8" w:space="0" w:color="auto"/>
            </w:tcBorders>
            <w:shd w:val="clear" w:color="auto" w:fill="auto"/>
          </w:tcPr>
          <w:p w14:paraId="1F2C390A" w14:textId="71F88CE4"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23</w:t>
            </w:r>
          </w:p>
        </w:tc>
      </w:tr>
      <w:tr w:rsidR="0079479D" w:rsidRPr="00DB2752" w14:paraId="381092B6"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346DAB41" w14:textId="6741F1D3" w:rsidR="0079479D" w:rsidRPr="00DB2752" w:rsidRDefault="0079479D" w:rsidP="0079479D">
            <w:pPr>
              <w:spacing w:after="0" w:line="240" w:lineRule="auto"/>
              <w:jc w:val="both"/>
              <w:rPr>
                <w:rFonts w:ascii="Calibri" w:eastAsia="Times New Roman" w:hAnsi="Calibri" w:cs="Times New Roman"/>
                <w:color w:val="000000"/>
                <w:lang w:val="en-US"/>
              </w:rPr>
            </w:pPr>
            <w:r w:rsidRPr="00341025">
              <w:t>19-Jul</w:t>
            </w:r>
          </w:p>
        </w:tc>
        <w:tc>
          <w:tcPr>
            <w:tcW w:w="3780" w:type="dxa"/>
            <w:tcBorders>
              <w:top w:val="nil"/>
              <w:left w:val="nil"/>
              <w:bottom w:val="single" w:sz="8" w:space="0" w:color="auto"/>
              <w:right w:val="single" w:sz="8" w:space="0" w:color="auto"/>
            </w:tcBorders>
            <w:shd w:val="clear" w:color="auto" w:fill="auto"/>
          </w:tcPr>
          <w:p w14:paraId="6E4FB374" w14:textId="67E7142D"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Suva/</w:t>
            </w:r>
            <w:proofErr w:type="spellStart"/>
            <w:r w:rsidRPr="00341025">
              <w:t>Nausori</w:t>
            </w:r>
            <w:proofErr w:type="spellEnd"/>
            <w:r w:rsidRPr="00341025">
              <w:t xml:space="preserve"> (</w:t>
            </w:r>
            <w:proofErr w:type="spellStart"/>
            <w:r w:rsidRPr="00341025">
              <w:t>Veinuqa</w:t>
            </w:r>
            <w:proofErr w:type="spellEnd"/>
            <w:r w:rsidRPr="00341025">
              <w:t xml:space="preserve">/ </w:t>
            </w:r>
            <w:proofErr w:type="spellStart"/>
            <w:r w:rsidRPr="00341025">
              <w:t>Qarawai</w:t>
            </w:r>
            <w:proofErr w:type="spellEnd"/>
            <w:r w:rsidRPr="00341025">
              <w:t xml:space="preserve"> district, </w:t>
            </w:r>
            <w:proofErr w:type="spellStart"/>
            <w:r w:rsidRPr="00341025">
              <w:t>Namosi</w:t>
            </w:r>
            <w:proofErr w:type="spellEnd"/>
            <w:r w:rsidRPr="00341025">
              <w:t>)</w:t>
            </w:r>
          </w:p>
        </w:tc>
        <w:tc>
          <w:tcPr>
            <w:tcW w:w="1500" w:type="dxa"/>
            <w:tcBorders>
              <w:top w:val="nil"/>
              <w:left w:val="nil"/>
              <w:bottom w:val="single" w:sz="8" w:space="0" w:color="auto"/>
              <w:right w:val="single" w:sz="8" w:space="0" w:color="auto"/>
            </w:tcBorders>
            <w:shd w:val="clear" w:color="auto" w:fill="auto"/>
          </w:tcPr>
          <w:p w14:paraId="02A456FD" w14:textId="26FDEB19"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75A9E679" w14:textId="7630F55F"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40</w:t>
            </w:r>
          </w:p>
        </w:tc>
        <w:tc>
          <w:tcPr>
            <w:tcW w:w="952" w:type="dxa"/>
            <w:tcBorders>
              <w:top w:val="nil"/>
              <w:left w:val="nil"/>
              <w:bottom w:val="single" w:sz="8" w:space="0" w:color="auto"/>
              <w:right w:val="single" w:sz="8" w:space="0" w:color="auto"/>
            </w:tcBorders>
            <w:shd w:val="clear" w:color="auto" w:fill="auto"/>
          </w:tcPr>
          <w:p w14:paraId="11FBA380" w14:textId="4F422ECD"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19</w:t>
            </w:r>
          </w:p>
        </w:tc>
        <w:tc>
          <w:tcPr>
            <w:tcW w:w="968" w:type="dxa"/>
            <w:tcBorders>
              <w:top w:val="nil"/>
              <w:left w:val="nil"/>
              <w:bottom w:val="single" w:sz="8" w:space="0" w:color="auto"/>
              <w:right w:val="single" w:sz="8" w:space="0" w:color="auto"/>
            </w:tcBorders>
            <w:shd w:val="clear" w:color="auto" w:fill="auto"/>
          </w:tcPr>
          <w:p w14:paraId="7DBC337F" w14:textId="390A60E4"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21</w:t>
            </w:r>
          </w:p>
        </w:tc>
      </w:tr>
      <w:tr w:rsidR="0079479D" w:rsidRPr="00DB2752" w14:paraId="690DBCB0"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6ED92875" w14:textId="5E33CC50" w:rsidR="0079479D" w:rsidRPr="00DB2752" w:rsidRDefault="0079479D" w:rsidP="0079479D">
            <w:pPr>
              <w:spacing w:after="0" w:line="240" w:lineRule="auto"/>
              <w:jc w:val="both"/>
              <w:rPr>
                <w:rFonts w:ascii="Calibri" w:eastAsia="Times New Roman" w:hAnsi="Calibri" w:cs="Times New Roman"/>
                <w:color w:val="000000"/>
                <w:lang w:val="en-US"/>
              </w:rPr>
            </w:pPr>
            <w:r w:rsidRPr="00341025">
              <w:t>20-Jul</w:t>
            </w:r>
          </w:p>
        </w:tc>
        <w:tc>
          <w:tcPr>
            <w:tcW w:w="3780" w:type="dxa"/>
            <w:tcBorders>
              <w:top w:val="nil"/>
              <w:left w:val="nil"/>
              <w:bottom w:val="single" w:sz="8" w:space="0" w:color="auto"/>
              <w:right w:val="single" w:sz="8" w:space="0" w:color="auto"/>
            </w:tcBorders>
            <w:shd w:val="clear" w:color="auto" w:fill="auto"/>
          </w:tcPr>
          <w:p w14:paraId="1BF1F044" w14:textId="04320FD4"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Suva/</w:t>
            </w:r>
            <w:proofErr w:type="spellStart"/>
            <w:r w:rsidRPr="00341025">
              <w:t>Nausori</w:t>
            </w:r>
            <w:proofErr w:type="spellEnd"/>
            <w:r w:rsidRPr="00341025">
              <w:t xml:space="preserve"> (</w:t>
            </w:r>
            <w:proofErr w:type="spellStart"/>
            <w:r w:rsidRPr="00341025">
              <w:t>Lakena</w:t>
            </w:r>
            <w:proofErr w:type="spellEnd"/>
            <w:r w:rsidRPr="00341025">
              <w:t>/Kuku/</w:t>
            </w:r>
            <w:proofErr w:type="spellStart"/>
            <w:r w:rsidRPr="00341025">
              <w:t>Vuci</w:t>
            </w:r>
            <w:proofErr w:type="spellEnd"/>
            <w:r w:rsidRPr="00341025">
              <w:t>)</w:t>
            </w:r>
          </w:p>
        </w:tc>
        <w:tc>
          <w:tcPr>
            <w:tcW w:w="1500" w:type="dxa"/>
            <w:tcBorders>
              <w:top w:val="nil"/>
              <w:left w:val="nil"/>
              <w:bottom w:val="single" w:sz="8" w:space="0" w:color="auto"/>
              <w:right w:val="single" w:sz="8" w:space="0" w:color="auto"/>
            </w:tcBorders>
            <w:shd w:val="clear" w:color="auto" w:fill="auto"/>
          </w:tcPr>
          <w:p w14:paraId="2B9B1993" w14:textId="0F95E7AC"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7830F111" w14:textId="04E5790B"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26</w:t>
            </w:r>
          </w:p>
        </w:tc>
        <w:tc>
          <w:tcPr>
            <w:tcW w:w="952" w:type="dxa"/>
            <w:tcBorders>
              <w:top w:val="nil"/>
              <w:left w:val="nil"/>
              <w:bottom w:val="single" w:sz="8" w:space="0" w:color="auto"/>
              <w:right w:val="single" w:sz="8" w:space="0" w:color="auto"/>
            </w:tcBorders>
            <w:shd w:val="clear" w:color="auto" w:fill="auto"/>
          </w:tcPr>
          <w:p w14:paraId="089D231F" w14:textId="72616060"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22</w:t>
            </w:r>
          </w:p>
        </w:tc>
        <w:tc>
          <w:tcPr>
            <w:tcW w:w="968" w:type="dxa"/>
            <w:tcBorders>
              <w:top w:val="nil"/>
              <w:left w:val="nil"/>
              <w:bottom w:val="single" w:sz="8" w:space="0" w:color="auto"/>
              <w:right w:val="single" w:sz="8" w:space="0" w:color="auto"/>
            </w:tcBorders>
            <w:shd w:val="clear" w:color="auto" w:fill="auto"/>
          </w:tcPr>
          <w:p w14:paraId="0F591F2D" w14:textId="1CBB4AB9"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4</w:t>
            </w:r>
          </w:p>
        </w:tc>
      </w:tr>
      <w:tr w:rsidR="0079479D" w:rsidRPr="00DB2752" w14:paraId="30CDEC83"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4F0CA6BF" w14:textId="582E5AD2" w:rsidR="0079479D" w:rsidRPr="00DB2752" w:rsidRDefault="0079479D" w:rsidP="0079479D">
            <w:pPr>
              <w:spacing w:after="0" w:line="240" w:lineRule="auto"/>
              <w:jc w:val="both"/>
              <w:rPr>
                <w:rFonts w:ascii="Calibri" w:eastAsia="Times New Roman" w:hAnsi="Calibri" w:cs="Times New Roman"/>
                <w:color w:val="000000"/>
                <w:lang w:val="en-US"/>
              </w:rPr>
            </w:pPr>
            <w:r w:rsidRPr="00341025">
              <w:t>26-Jul</w:t>
            </w:r>
          </w:p>
        </w:tc>
        <w:tc>
          <w:tcPr>
            <w:tcW w:w="3780" w:type="dxa"/>
            <w:tcBorders>
              <w:top w:val="nil"/>
              <w:left w:val="nil"/>
              <w:bottom w:val="single" w:sz="8" w:space="0" w:color="auto"/>
              <w:right w:val="single" w:sz="8" w:space="0" w:color="auto"/>
            </w:tcBorders>
            <w:shd w:val="clear" w:color="auto" w:fill="auto"/>
          </w:tcPr>
          <w:p w14:paraId="3365BC10" w14:textId="055F0C4D"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Sigatoka (</w:t>
            </w:r>
            <w:proofErr w:type="spellStart"/>
            <w:r w:rsidRPr="00341025">
              <w:t>Noikoro</w:t>
            </w:r>
            <w:proofErr w:type="spellEnd"/>
            <w:r w:rsidRPr="00341025">
              <w:t xml:space="preserve"> district)</w:t>
            </w:r>
          </w:p>
        </w:tc>
        <w:tc>
          <w:tcPr>
            <w:tcW w:w="1500" w:type="dxa"/>
            <w:tcBorders>
              <w:top w:val="nil"/>
              <w:left w:val="nil"/>
              <w:bottom w:val="single" w:sz="8" w:space="0" w:color="auto"/>
              <w:right w:val="single" w:sz="8" w:space="0" w:color="auto"/>
            </w:tcBorders>
            <w:shd w:val="clear" w:color="auto" w:fill="auto"/>
          </w:tcPr>
          <w:p w14:paraId="60EC8103" w14:textId="2A678991"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6C1E29B4" w14:textId="61153DDD"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27</w:t>
            </w:r>
          </w:p>
        </w:tc>
        <w:tc>
          <w:tcPr>
            <w:tcW w:w="952" w:type="dxa"/>
            <w:tcBorders>
              <w:top w:val="nil"/>
              <w:left w:val="nil"/>
              <w:bottom w:val="single" w:sz="8" w:space="0" w:color="auto"/>
              <w:right w:val="single" w:sz="8" w:space="0" w:color="auto"/>
            </w:tcBorders>
            <w:shd w:val="clear" w:color="auto" w:fill="auto"/>
          </w:tcPr>
          <w:p w14:paraId="5C32C185" w14:textId="06F33E5A"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15</w:t>
            </w:r>
          </w:p>
        </w:tc>
        <w:tc>
          <w:tcPr>
            <w:tcW w:w="968" w:type="dxa"/>
            <w:tcBorders>
              <w:top w:val="nil"/>
              <w:left w:val="nil"/>
              <w:bottom w:val="single" w:sz="8" w:space="0" w:color="auto"/>
              <w:right w:val="single" w:sz="8" w:space="0" w:color="auto"/>
            </w:tcBorders>
            <w:shd w:val="clear" w:color="auto" w:fill="auto"/>
          </w:tcPr>
          <w:p w14:paraId="2236F125" w14:textId="3CABA7DC"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12</w:t>
            </w:r>
          </w:p>
        </w:tc>
      </w:tr>
      <w:tr w:rsidR="0079479D" w:rsidRPr="00DB2752" w14:paraId="00E2423D"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66F72FC9" w14:textId="2053805C" w:rsidR="0079479D" w:rsidRPr="00DB2752" w:rsidRDefault="0079479D" w:rsidP="0079479D">
            <w:pPr>
              <w:spacing w:after="0" w:line="240" w:lineRule="auto"/>
              <w:jc w:val="both"/>
              <w:rPr>
                <w:rFonts w:ascii="Calibri" w:eastAsia="Times New Roman" w:hAnsi="Calibri" w:cs="Times New Roman"/>
                <w:color w:val="000000"/>
                <w:lang w:val="en-US"/>
              </w:rPr>
            </w:pPr>
            <w:r w:rsidRPr="00341025">
              <w:t>12-Jul</w:t>
            </w:r>
          </w:p>
        </w:tc>
        <w:tc>
          <w:tcPr>
            <w:tcW w:w="3780" w:type="dxa"/>
            <w:tcBorders>
              <w:top w:val="nil"/>
              <w:left w:val="nil"/>
              <w:bottom w:val="single" w:sz="8" w:space="0" w:color="auto"/>
              <w:right w:val="single" w:sz="8" w:space="0" w:color="auto"/>
            </w:tcBorders>
            <w:shd w:val="clear" w:color="auto" w:fill="auto"/>
          </w:tcPr>
          <w:p w14:paraId="33F115D3" w14:textId="3E70104E"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Suva/</w:t>
            </w:r>
            <w:proofErr w:type="spellStart"/>
            <w:r w:rsidRPr="00341025">
              <w:t>Nausori</w:t>
            </w:r>
            <w:proofErr w:type="spellEnd"/>
            <w:r w:rsidRPr="00341025">
              <w:t xml:space="preserve"> (</w:t>
            </w:r>
            <w:proofErr w:type="spellStart"/>
            <w:r w:rsidRPr="00341025">
              <w:t>Wainibuka</w:t>
            </w:r>
            <w:proofErr w:type="spellEnd"/>
            <w:r w:rsidRPr="00341025">
              <w:t xml:space="preserve"> district)</w:t>
            </w:r>
          </w:p>
        </w:tc>
        <w:tc>
          <w:tcPr>
            <w:tcW w:w="1500" w:type="dxa"/>
            <w:tcBorders>
              <w:top w:val="nil"/>
              <w:left w:val="nil"/>
              <w:bottom w:val="single" w:sz="8" w:space="0" w:color="auto"/>
              <w:right w:val="single" w:sz="8" w:space="0" w:color="auto"/>
            </w:tcBorders>
            <w:shd w:val="clear" w:color="auto" w:fill="auto"/>
          </w:tcPr>
          <w:p w14:paraId="42DF1765" w14:textId="6C2E53BB"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03914C12" w14:textId="484F0D24"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45</w:t>
            </w:r>
          </w:p>
        </w:tc>
        <w:tc>
          <w:tcPr>
            <w:tcW w:w="952" w:type="dxa"/>
            <w:tcBorders>
              <w:top w:val="nil"/>
              <w:left w:val="nil"/>
              <w:bottom w:val="single" w:sz="8" w:space="0" w:color="auto"/>
              <w:right w:val="single" w:sz="8" w:space="0" w:color="auto"/>
            </w:tcBorders>
            <w:shd w:val="clear" w:color="auto" w:fill="auto"/>
          </w:tcPr>
          <w:p w14:paraId="782001DD" w14:textId="1BB8009D"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w:t>
            </w:r>
          </w:p>
        </w:tc>
        <w:tc>
          <w:tcPr>
            <w:tcW w:w="968" w:type="dxa"/>
            <w:tcBorders>
              <w:top w:val="nil"/>
              <w:left w:val="nil"/>
              <w:bottom w:val="single" w:sz="8" w:space="0" w:color="auto"/>
              <w:right w:val="single" w:sz="8" w:space="0" w:color="auto"/>
            </w:tcBorders>
            <w:shd w:val="clear" w:color="auto" w:fill="auto"/>
          </w:tcPr>
          <w:p w14:paraId="7EF46561" w14:textId="7CFC350A"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43</w:t>
            </w:r>
          </w:p>
        </w:tc>
      </w:tr>
      <w:tr w:rsidR="00E72EF2" w:rsidRPr="00DB2752" w14:paraId="7E4CCFF5"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1755ABC3" w14:textId="0CBA1720" w:rsidR="00E72EF2" w:rsidRPr="00341025" w:rsidRDefault="00E72EF2" w:rsidP="00E72EF2">
            <w:pPr>
              <w:spacing w:after="0" w:line="240" w:lineRule="auto"/>
              <w:jc w:val="both"/>
            </w:pPr>
            <w:r w:rsidRPr="004106A9">
              <w:t>16-Aug</w:t>
            </w:r>
          </w:p>
        </w:tc>
        <w:tc>
          <w:tcPr>
            <w:tcW w:w="3780" w:type="dxa"/>
            <w:tcBorders>
              <w:top w:val="nil"/>
              <w:left w:val="nil"/>
              <w:bottom w:val="single" w:sz="8" w:space="0" w:color="auto"/>
              <w:right w:val="single" w:sz="8" w:space="0" w:color="auto"/>
            </w:tcBorders>
            <w:shd w:val="clear" w:color="auto" w:fill="auto"/>
          </w:tcPr>
          <w:p w14:paraId="4CAB235E" w14:textId="5A15DE98" w:rsidR="00E72EF2" w:rsidRPr="00341025" w:rsidRDefault="00E72EF2" w:rsidP="00E72EF2">
            <w:pPr>
              <w:spacing w:after="0" w:line="240" w:lineRule="auto"/>
              <w:jc w:val="center"/>
            </w:pPr>
            <w:proofErr w:type="spellStart"/>
            <w:r w:rsidRPr="004106A9">
              <w:t>Nadi</w:t>
            </w:r>
            <w:proofErr w:type="spellEnd"/>
            <w:r w:rsidRPr="004106A9">
              <w:t xml:space="preserve"> (</w:t>
            </w:r>
            <w:proofErr w:type="spellStart"/>
            <w:r w:rsidRPr="004106A9">
              <w:t>Dratabu</w:t>
            </w:r>
            <w:proofErr w:type="spellEnd"/>
            <w:r w:rsidRPr="004106A9">
              <w:t xml:space="preserve"> village)</w:t>
            </w:r>
          </w:p>
        </w:tc>
        <w:tc>
          <w:tcPr>
            <w:tcW w:w="1500" w:type="dxa"/>
            <w:tcBorders>
              <w:top w:val="nil"/>
              <w:left w:val="nil"/>
              <w:bottom w:val="single" w:sz="8" w:space="0" w:color="auto"/>
              <w:right w:val="single" w:sz="8" w:space="0" w:color="auto"/>
            </w:tcBorders>
            <w:shd w:val="clear" w:color="auto" w:fill="auto"/>
          </w:tcPr>
          <w:p w14:paraId="5C78AA95" w14:textId="1409615C" w:rsidR="00E72EF2" w:rsidRPr="00341025" w:rsidRDefault="00E72EF2" w:rsidP="00E72EF2">
            <w:pPr>
              <w:spacing w:after="0" w:line="240" w:lineRule="auto"/>
              <w:jc w:val="both"/>
            </w:pPr>
            <w:r w:rsidRPr="004106A9">
              <w:t>Round 1.1- 2.4</w:t>
            </w:r>
          </w:p>
        </w:tc>
        <w:tc>
          <w:tcPr>
            <w:tcW w:w="900" w:type="dxa"/>
            <w:tcBorders>
              <w:top w:val="nil"/>
              <w:left w:val="nil"/>
              <w:bottom w:val="single" w:sz="8" w:space="0" w:color="auto"/>
              <w:right w:val="single" w:sz="8" w:space="0" w:color="auto"/>
            </w:tcBorders>
            <w:shd w:val="clear" w:color="auto" w:fill="auto"/>
            <w:noWrap/>
          </w:tcPr>
          <w:p w14:paraId="1C350360" w14:textId="46E8CEBA" w:rsidR="00E72EF2" w:rsidRPr="00341025" w:rsidRDefault="00E72EF2" w:rsidP="00E72EF2">
            <w:pPr>
              <w:spacing w:after="0" w:line="240" w:lineRule="auto"/>
              <w:jc w:val="center"/>
            </w:pPr>
            <w:r w:rsidRPr="004106A9">
              <w:t>52</w:t>
            </w:r>
          </w:p>
        </w:tc>
        <w:tc>
          <w:tcPr>
            <w:tcW w:w="952" w:type="dxa"/>
            <w:tcBorders>
              <w:top w:val="nil"/>
              <w:left w:val="nil"/>
              <w:bottom w:val="single" w:sz="8" w:space="0" w:color="auto"/>
              <w:right w:val="single" w:sz="8" w:space="0" w:color="auto"/>
            </w:tcBorders>
            <w:shd w:val="clear" w:color="auto" w:fill="auto"/>
          </w:tcPr>
          <w:p w14:paraId="38CF4D45" w14:textId="6C4F9A46" w:rsidR="00E72EF2" w:rsidRPr="00341025" w:rsidRDefault="00E72EF2" w:rsidP="00E72EF2">
            <w:pPr>
              <w:spacing w:after="0" w:line="240" w:lineRule="auto"/>
              <w:jc w:val="center"/>
            </w:pPr>
            <w:r w:rsidRPr="004106A9">
              <w:t>43</w:t>
            </w:r>
          </w:p>
        </w:tc>
        <w:tc>
          <w:tcPr>
            <w:tcW w:w="968" w:type="dxa"/>
            <w:tcBorders>
              <w:top w:val="nil"/>
              <w:left w:val="nil"/>
              <w:bottom w:val="single" w:sz="8" w:space="0" w:color="auto"/>
              <w:right w:val="single" w:sz="8" w:space="0" w:color="auto"/>
            </w:tcBorders>
            <w:shd w:val="clear" w:color="auto" w:fill="auto"/>
          </w:tcPr>
          <w:p w14:paraId="03D43047" w14:textId="44DE4E10" w:rsidR="00E72EF2" w:rsidRPr="00341025" w:rsidRDefault="00E72EF2" w:rsidP="00E72EF2">
            <w:pPr>
              <w:spacing w:after="0" w:line="240" w:lineRule="auto"/>
              <w:jc w:val="center"/>
            </w:pPr>
            <w:r w:rsidRPr="004106A9">
              <w:t>9</w:t>
            </w:r>
          </w:p>
        </w:tc>
      </w:tr>
      <w:tr w:rsidR="00E72EF2" w:rsidRPr="00DB2752" w14:paraId="2B21C8F7"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63D2E4BC" w14:textId="1F65A58A" w:rsidR="00E72EF2" w:rsidRPr="00341025" w:rsidRDefault="00E72EF2" w:rsidP="00E72EF2">
            <w:pPr>
              <w:spacing w:after="0" w:line="240" w:lineRule="auto"/>
              <w:jc w:val="both"/>
            </w:pPr>
            <w:r w:rsidRPr="004106A9">
              <w:lastRenderedPageBreak/>
              <w:t>17-Aug</w:t>
            </w:r>
          </w:p>
        </w:tc>
        <w:tc>
          <w:tcPr>
            <w:tcW w:w="3780" w:type="dxa"/>
            <w:tcBorders>
              <w:top w:val="nil"/>
              <w:left w:val="nil"/>
              <w:bottom w:val="single" w:sz="8" w:space="0" w:color="auto"/>
              <w:right w:val="single" w:sz="8" w:space="0" w:color="auto"/>
            </w:tcBorders>
            <w:shd w:val="clear" w:color="auto" w:fill="auto"/>
          </w:tcPr>
          <w:p w14:paraId="2C9DEE85" w14:textId="198C5DED" w:rsidR="00E72EF2" w:rsidRPr="00341025" w:rsidRDefault="00E72EF2" w:rsidP="00E72EF2">
            <w:pPr>
              <w:spacing w:after="0" w:line="240" w:lineRule="auto"/>
              <w:jc w:val="center"/>
            </w:pPr>
            <w:proofErr w:type="spellStart"/>
            <w:r w:rsidRPr="004106A9">
              <w:t>Nadi</w:t>
            </w:r>
            <w:proofErr w:type="spellEnd"/>
            <w:r w:rsidRPr="004106A9">
              <w:t xml:space="preserve"> (</w:t>
            </w:r>
            <w:proofErr w:type="spellStart"/>
            <w:r w:rsidRPr="004106A9">
              <w:t>Nadi</w:t>
            </w:r>
            <w:proofErr w:type="spellEnd"/>
            <w:r w:rsidRPr="004106A9">
              <w:t xml:space="preserve"> Hindi </w:t>
            </w:r>
            <w:proofErr w:type="spellStart"/>
            <w:r w:rsidRPr="004106A9">
              <w:t>sesh</w:t>
            </w:r>
            <w:proofErr w:type="spellEnd"/>
            <w:r w:rsidRPr="004106A9">
              <w:t>)</w:t>
            </w:r>
          </w:p>
        </w:tc>
        <w:tc>
          <w:tcPr>
            <w:tcW w:w="1500" w:type="dxa"/>
            <w:tcBorders>
              <w:top w:val="nil"/>
              <w:left w:val="nil"/>
              <w:bottom w:val="single" w:sz="8" w:space="0" w:color="auto"/>
              <w:right w:val="single" w:sz="8" w:space="0" w:color="auto"/>
            </w:tcBorders>
            <w:shd w:val="clear" w:color="auto" w:fill="auto"/>
          </w:tcPr>
          <w:p w14:paraId="41D41F36" w14:textId="38FC08D1" w:rsidR="00E72EF2" w:rsidRPr="00341025" w:rsidRDefault="00E72EF2" w:rsidP="00E72EF2">
            <w:pPr>
              <w:spacing w:after="0" w:line="240" w:lineRule="auto"/>
              <w:jc w:val="both"/>
            </w:pPr>
            <w:r w:rsidRPr="004106A9">
              <w:t>Round 1.1- 2.4</w:t>
            </w:r>
          </w:p>
        </w:tc>
        <w:tc>
          <w:tcPr>
            <w:tcW w:w="900" w:type="dxa"/>
            <w:tcBorders>
              <w:top w:val="nil"/>
              <w:left w:val="nil"/>
              <w:bottom w:val="single" w:sz="8" w:space="0" w:color="auto"/>
              <w:right w:val="single" w:sz="8" w:space="0" w:color="auto"/>
            </w:tcBorders>
            <w:shd w:val="clear" w:color="auto" w:fill="auto"/>
            <w:noWrap/>
          </w:tcPr>
          <w:p w14:paraId="01BE2B9E" w14:textId="37EB0AD9" w:rsidR="00E72EF2" w:rsidRPr="00341025" w:rsidRDefault="00E72EF2" w:rsidP="00E72EF2">
            <w:pPr>
              <w:spacing w:after="0" w:line="240" w:lineRule="auto"/>
              <w:jc w:val="center"/>
            </w:pPr>
            <w:r w:rsidRPr="004106A9">
              <w:t>29</w:t>
            </w:r>
          </w:p>
        </w:tc>
        <w:tc>
          <w:tcPr>
            <w:tcW w:w="952" w:type="dxa"/>
            <w:tcBorders>
              <w:top w:val="nil"/>
              <w:left w:val="nil"/>
              <w:bottom w:val="single" w:sz="8" w:space="0" w:color="auto"/>
              <w:right w:val="single" w:sz="8" w:space="0" w:color="auto"/>
            </w:tcBorders>
            <w:shd w:val="clear" w:color="auto" w:fill="auto"/>
          </w:tcPr>
          <w:p w14:paraId="779C0D6F" w14:textId="4F0C0744" w:rsidR="00E72EF2" w:rsidRPr="00341025" w:rsidRDefault="00E72EF2" w:rsidP="00E72EF2">
            <w:pPr>
              <w:spacing w:after="0" w:line="240" w:lineRule="auto"/>
              <w:jc w:val="center"/>
            </w:pPr>
            <w:r w:rsidRPr="004106A9">
              <w:t>24</w:t>
            </w:r>
          </w:p>
        </w:tc>
        <w:tc>
          <w:tcPr>
            <w:tcW w:w="968" w:type="dxa"/>
            <w:tcBorders>
              <w:top w:val="nil"/>
              <w:left w:val="nil"/>
              <w:bottom w:val="single" w:sz="8" w:space="0" w:color="auto"/>
              <w:right w:val="single" w:sz="8" w:space="0" w:color="auto"/>
            </w:tcBorders>
            <w:shd w:val="clear" w:color="auto" w:fill="auto"/>
          </w:tcPr>
          <w:p w14:paraId="38BC4EA4" w14:textId="1B7F8CC7" w:rsidR="00E72EF2" w:rsidRPr="00341025" w:rsidRDefault="00E72EF2" w:rsidP="00E72EF2">
            <w:pPr>
              <w:spacing w:after="0" w:line="240" w:lineRule="auto"/>
              <w:jc w:val="center"/>
            </w:pPr>
            <w:r w:rsidRPr="004106A9">
              <w:t>5</w:t>
            </w:r>
          </w:p>
        </w:tc>
      </w:tr>
      <w:tr w:rsidR="00E72EF2" w:rsidRPr="00DB2752" w14:paraId="5A0B4D7D"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4A2767F9" w14:textId="0748764E" w:rsidR="00E72EF2" w:rsidRPr="00341025" w:rsidRDefault="00E72EF2" w:rsidP="00E72EF2">
            <w:pPr>
              <w:spacing w:after="0" w:line="240" w:lineRule="auto"/>
              <w:jc w:val="both"/>
            </w:pPr>
            <w:r w:rsidRPr="004106A9">
              <w:t>16-Aug</w:t>
            </w:r>
          </w:p>
        </w:tc>
        <w:tc>
          <w:tcPr>
            <w:tcW w:w="3780" w:type="dxa"/>
            <w:tcBorders>
              <w:top w:val="nil"/>
              <w:left w:val="nil"/>
              <w:bottom w:val="single" w:sz="8" w:space="0" w:color="auto"/>
              <w:right w:val="single" w:sz="8" w:space="0" w:color="auto"/>
            </w:tcBorders>
            <w:shd w:val="clear" w:color="auto" w:fill="auto"/>
          </w:tcPr>
          <w:p w14:paraId="64CC96CB" w14:textId="01EF30CF" w:rsidR="00E72EF2" w:rsidRPr="00341025" w:rsidRDefault="00E72EF2" w:rsidP="00E72EF2">
            <w:pPr>
              <w:spacing w:after="0" w:line="240" w:lineRule="auto"/>
              <w:jc w:val="center"/>
            </w:pPr>
            <w:proofErr w:type="spellStart"/>
            <w:r w:rsidRPr="004106A9">
              <w:t>Lautoka</w:t>
            </w:r>
            <w:proofErr w:type="spellEnd"/>
            <w:r w:rsidRPr="004106A9">
              <w:t xml:space="preserve"> (</w:t>
            </w:r>
            <w:proofErr w:type="spellStart"/>
            <w:r w:rsidRPr="004106A9">
              <w:t>Sabeto</w:t>
            </w:r>
            <w:proofErr w:type="spellEnd"/>
            <w:r w:rsidRPr="004106A9">
              <w:t xml:space="preserve">, </w:t>
            </w:r>
            <w:proofErr w:type="spellStart"/>
            <w:proofErr w:type="gramStart"/>
            <w:r w:rsidRPr="004106A9">
              <w:t>Vuda,Vitogo</w:t>
            </w:r>
            <w:proofErr w:type="spellEnd"/>
            <w:proofErr w:type="gramEnd"/>
            <w:r w:rsidRPr="004106A9">
              <w:t xml:space="preserve"> district)</w:t>
            </w:r>
          </w:p>
        </w:tc>
        <w:tc>
          <w:tcPr>
            <w:tcW w:w="1500" w:type="dxa"/>
            <w:tcBorders>
              <w:top w:val="nil"/>
              <w:left w:val="nil"/>
              <w:bottom w:val="single" w:sz="8" w:space="0" w:color="auto"/>
              <w:right w:val="single" w:sz="8" w:space="0" w:color="auto"/>
            </w:tcBorders>
            <w:shd w:val="clear" w:color="auto" w:fill="auto"/>
          </w:tcPr>
          <w:p w14:paraId="17C1D3B3" w14:textId="50301797" w:rsidR="00E72EF2" w:rsidRPr="00341025" w:rsidRDefault="00E72EF2" w:rsidP="00E72EF2">
            <w:pPr>
              <w:spacing w:after="0" w:line="240" w:lineRule="auto"/>
              <w:jc w:val="both"/>
            </w:pPr>
            <w:r w:rsidRPr="004106A9">
              <w:t>Round 1.1- 2.4</w:t>
            </w:r>
          </w:p>
        </w:tc>
        <w:tc>
          <w:tcPr>
            <w:tcW w:w="900" w:type="dxa"/>
            <w:tcBorders>
              <w:top w:val="nil"/>
              <w:left w:val="nil"/>
              <w:bottom w:val="single" w:sz="8" w:space="0" w:color="auto"/>
              <w:right w:val="single" w:sz="8" w:space="0" w:color="auto"/>
            </w:tcBorders>
            <w:shd w:val="clear" w:color="auto" w:fill="auto"/>
            <w:noWrap/>
          </w:tcPr>
          <w:p w14:paraId="01E3275D" w14:textId="6005E402" w:rsidR="00E72EF2" w:rsidRPr="00341025" w:rsidRDefault="00E72EF2" w:rsidP="00E72EF2">
            <w:pPr>
              <w:spacing w:after="0" w:line="240" w:lineRule="auto"/>
              <w:jc w:val="center"/>
            </w:pPr>
            <w:r w:rsidRPr="004106A9">
              <w:t>37</w:t>
            </w:r>
          </w:p>
        </w:tc>
        <w:tc>
          <w:tcPr>
            <w:tcW w:w="952" w:type="dxa"/>
            <w:tcBorders>
              <w:top w:val="nil"/>
              <w:left w:val="nil"/>
              <w:bottom w:val="single" w:sz="8" w:space="0" w:color="auto"/>
              <w:right w:val="single" w:sz="8" w:space="0" w:color="auto"/>
            </w:tcBorders>
            <w:shd w:val="clear" w:color="auto" w:fill="auto"/>
          </w:tcPr>
          <w:p w14:paraId="0269CA25" w14:textId="5D08FDA3" w:rsidR="00E72EF2" w:rsidRPr="00341025" w:rsidRDefault="00E72EF2" w:rsidP="00E72EF2">
            <w:pPr>
              <w:spacing w:after="0" w:line="240" w:lineRule="auto"/>
              <w:jc w:val="center"/>
            </w:pPr>
            <w:r w:rsidRPr="004106A9">
              <w:t>12</w:t>
            </w:r>
          </w:p>
        </w:tc>
        <w:tc>
          <w:tcPr>
            <w:tcW w:w="968" w:type="dxa"/>
            <w:tcBorders>
              <w:top w:val="nil"/>
              <w:left w:val="nil"/>
              <w:bottom w:val="single" w:sz="8" w:space="0" w:color="auto"/>
              <w:right w:val="single" w:sz="8" w:space="0" w:color="auto"/>
            </w:tcBorders>
            <w:shd w:val="clear" w:color="auto" w:fill="auto"/>
          </w:tcPr>
          <w:p w14:paraId="2F7C9921" w14:textId="3CF7390C" w:rsidR="00E72EF2" w:rsidRPr="00341025" w:rsidRDefault="00E72EF2" w:rsidP="00E72EF2">
            <w:pPr>
              <w:spacing w:after="0" w:line="240" w:lineRule="auto"/>
              <w:jc w:val="center"/>
            </w:pPr>
            <w:r w:rsidRPr="004106A9">
              <w:t>25</w:t>
            </w:r>
          </w:p>
        </w:tc>
      </w:tr>
      <w:tr w:rsidR="00E72EF2" w:rsidRPr="00DB2752" w14:paraId="4AD03D2B"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7EA8AA0B" w14:textId="73544B3C" w:rsidR="00E72EF2" w:rsidRPr="00341025" w:rsidRDefault="00E72EF2" w:rsidP="00E72EF2">
            <w:pPr>
              <w:spacing w:after="0" w:line="240" w:lineRule="auto"/>
              <w:jc w:val="both"/>
            </w:pPr>
            <w:r w:rsidRPr="004106A9">
              <w:t>17-Aug</w:t>
            </w:r>
          </w:p>
        </w:tc>
        <w:tc>
          <w:tcPr>
            <w:tcW w:w="3780" w:type="dxa"/>
            <w:tcBorders>
              <w:top w:val="nil"/>
              <w:left w:val="nil"/>
              <w:bottom w:val="single" w:sz="8" w:space="0" w:color="auto"/>
              <w:right w:val="single" w:sz="8" w:space="0" w:color="auto"/>
            </w:tcBorders>
            <w:shd w:val="clear" w:color="auto" w:fill="auto"/>
          </w:tcPr>
          <w:p w14:paraId="27906EF2" w14:textId="03D740C0" w:rsidR="00E72EF2" w:rsidRPr="00341025" w:rsidRDefault="00E72EF2" w:rsidP="00E72EF2">
            <w:pPr>
              <w:spacing w:after="0" w:line="240" w:lineRule="auto"/>
              <w:jc w:val="center"/>
            </w:pPr>
            <w:proofErr w:type="spellStart"/>
            <w:r w:rsidRPr="004106A9">
              <w:t>Lautoka</w:t>
            </w:r>
            <w:proofErr w:type="spellEnd"/>
            <w:r w:rsidRPr="004106A9">
              <w:t xml:space="preserve"> (</w:t>
            </w:r>
            <w:proofErr w:type="spellStart"/>
            <w:r w:rsidRPr="004106A9">
              <w:t>Vuda</w:t>
            </w:r>
            <w:proofErr w:type="spellEnd"/>
            <w:r w:rsidRPr="004106A9">
              <w:t xml:space="preserve"> &amp; </w:t>
            </w:r>
            <w:proofErr w:type="spellStart"/>
            <w:r w:rsidRPr="004106A9">
              <w:t>Vitogo</w:t>
            </w:r>
            <w:proofErr w:type="spellEnd"/>
            <w:r w:rsidRPr="004106A9">
              <w:t>)</w:t>
            </w:r>
          </w:p>
        </w:tc>
        <w:tc>
          <w:tcPr>
            <w:tcW w:w="1500" w:type="dxa"/>
            <w:tcBorders>
              <w:top w:val="nil"/>
              <w:left w:val="nil"/>
              <w:bottom w:val="single" w:sz="8" w:space="0" w:color="auto"/>
              <w:right w:val="single" w:sz="8" w:space="0" w:color="auto"/>
            </w:tcBorders>
            <w:shd w:val="clear" w:color="auto" w:fill="auto"/>
          </w:tcPr>
          <w:p w14:paraId="6AFCF2A2" w14:textId="73DBB447" w:rsidR="00E72EF2" w:rsidRPr="00341025" w:rsidRDefault="00E72EF2" w:rsidP="00E72EF2">
            <w:pPr>
              <w:spacing w:after="0" w:line="240" w:lineRule="auto"/>
              <w:jc w:val="both"/>
            </w:pPr>
            <w:r w:rsidRPr="004106A9">
              <w:t>Round 1.1- 2.4</w:t>
            </w:r>
          </w:p>
        </w:tc>
        <w:tc>
          <w:tcPr>
            <w:tcW w:w="900" w:type="dxa"/>
            <w:tcBorders>
              <w:top w:val="nil"/>
              <w:left w:val="nil"/>
              <w:bottom w:val="single" w:sz="8" w:space="0" w:color="auto"/>
              <w:right w:val="single" w:sz="8" w:space="0" w:color="auto"/>
            </w:tcBorders>
            <w:shd w:val="clear" w:color="auto" w:fill="auto"/>
            <w:noWrap/>
          </w:tcPr>
          <w:p w14:paraId="04F51DF3" w14:textId="4EA00047" w:rsidR="00E72EF2" w:rsidRPr="00341025" w:rsidRDefault="00E72EF2" w:rsidP="00E72EF2">
            <w:pPr>
              <w:spacing w:after="0" w:line="240" w:lineRule="auto"/>
              <w:jc w:val="center"/>
            </w:pPr>
            <w:r w:rsidRPr="004106A9">
              <w:t>15</w:t>
            </w:r>
          </w:p>
        </w:tc>
        <w:tc>
          <w:tcPr>
            <w:tcW w:w="952" w:type="dxa"/>
            <w:tcBorders>
              <w:top w:val="nil"/>
              <w:left w:val="nil"/>
              <w:bottom w:val="single" w:sz="8" w:space="0" w:color="auto"/>
              <w:right w:val="single" w:sz="8" w:space="0" w:color="auto"/>
            </w:tcBorders>
            <w:shd w:val="clear" w:color="auto" w:fill="auto"/>
          </w:tcPr>
          <w:p w14:paraId="4A8AB8BC" w14:textId="6B3780A0" w:rsidR="00E72EF2" w:rsidRPr="00341025" w:rsidRDefault="00E72EF2" w:rsidP="00E72EF2">
            <w:pPr>
              <w:spacing w:after="0" w:line="240" w:lineRule="auto"/>
              <w:jc w:val="center"/>
            </w:pPr>
            <w:r w:rsidRPr="004106A9">
              <w:t>10</w:t>
            </w:r>
          </w:p>
        </w:tc>
        <w:tc>
          <w:tcPr>
            <w:tcW w:w="968" w:type="dxa"/>
            <w:tcBorders>
              <w:top w:val="nil"/>
              <w:left w:val="nil"/>
              <w:bottom w:val="single" w:sz="8" w:space="0" w:color="auto"/>
              <w:right w:val="single" w:sz="8" w:space="0" w:color="auto"/>
            </w:tcBorders>
            <w:shd w:val="clear" w:color="auto" w:fill="auto"/>
          </w:tcPr>
          <w:p w14:paraId="46DDECBF" w14:textId="4B4E7C5A" w:rsidR="00E72EF2" w:rsidRPr="00341025" w:rsidRDefault="00E72EF2" w:rsidP="00E72EF2">
            <w:pPr>
              <w:spacing w:after="0" w:line="240" w:lineRule="auto"/>
              <w:jc w:val="center"/>
            </w:pPr>
            <w:r w:rsidRPr="004106A9">
              <w:t>5</w:t>
            </w:r>
          </w:p>
        </w:tc>
      </w:tr>
      <w:tr w:rsidR="00E72EF2" w:rsidRPr="00DB2752" w14:paraId="38EF0B03"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31C77609" w14:textId="1D0556D9" w:rsidR="00E72EF2" w:rsidRPr="00341025" w:rsidRDefault="00E72EF2" w:rsidP="00E72EF2">
            <w:pPr>
              <w:spacing w:after="0" w:line="240" w:lineRule="auto"/>
              <w:jc w:val="both"/>
            </w:pPr>
            <w:r w:rsidRPr="004106A9">
              <w:t>16-Aug</w:t>
            </w:r>
          </w:p>
        </w:tc>
        <w:tc>
          <w:tcPr>
            <w:tcW w:w="3780" w:type="dxa"/>
            <w:tcBorders>
              <w:top w:val="nil"/>
              <w:left w:val="nil"/>
              <w:bottom w:val="single" w:sz="8" w:space="0" w:color="auto"/>
              <w:right w:val="single" w:sz="8" w:space="0" w:color="auto"/>
            </w:tcBorders>
            <w:shd w:val="clear" w:color="auto" w:fill="auto"/>
          </w:tcPr>
          <w:p w14:paraId="4C0801D3" w14:textId="70E1879D" w:rsidR="00E72EF2" w:rsidRPr="00341025" w:rsidRDefault="00E72EF2" w:rsidP="00E72EF2">
            <w:pPr>
              <w:spacing w:after="0" w:line="240" w:lineRule="auto"/>
              <w:jc w:val="center"/>
            </w:pPr>
            <w:r w:rsidRPr="004106A9">
              <w:t>Ba (</w:t>
            </w:r>
            <w:proofErr w:type="spellStart"/>
            <w:r w:rsidRPr="004106A9">
              <w:t>Toge</w:t>
            </w:r>
            <w:proofErr w:type="spellEnd"/>
            <w:r w:rsidRPr="004106A9">
              <w:t xml:space="preserve"> village)</w:t>
            </w:r>
          </w:p>
        </w:tc>
        <w:tc>
          <w:tcPr>
            <w:tcW w:w="1500" w:type="dxa"/>
            <w:tcBorders>
              <w:top w:val="nil"/>
              <w:left w:val="nil"/>
              <w:bottom w:val="single" w:sz="8" w:space="0" w:color="auto"/>
              <w:right w:val="single" w:sz="8" w:space="0" w:color="auto"/>
            </w:tcBorders>
            <w:shd w:val="clear" w:color="auto" w:fill="auto"/>
          </w:tcPr>
          <w:p w14:paraId="6A3ACB39" w14:textId="171C8880" w:rsidR="00E72EF2" w:rsidRPr="00341025" w:rsidRDefault="00E72EF2" w:rsidP="00E72EF2">
            <w:pPr>
              <w:spacing w:after="0" w:line="240" w:lineRule="auto"/>
              <w:jc w:val="both"/>
            </w:pPr>
            <w:r w:rsidRPr="004106A9">
              <w:t>Round 1.1- 2.4</w:t>
            </w:r>
          </w:p>
        </w:tc>
        <w:tc>
          <w:tcPr>
            <w:tcW w:w="900" w:type="dxa"/>
            <w:tcBorders>
              <w:top w:val="nil"/>
              <w:left w:val="nil"/>
              <w:bottom w:val="single" w:sz="8" w:space="0" w:color="auto"/>
              <w:right w:val="single" w:sz="8" w:space="0" w:color="auto"/>
            </w:tcBorders>
            <w:shd w:val="clear" w:color="auto" w:fill="auto"/>
            <w:noWrap/>
          </w:tcPr>
          <w:p w14:paraId="6C934629" w14:textId="3CAD50B8" w:rsidR="00E72EF2" w:rsidRPr="00341025" w:rsidRDefault="00E72EF2" w:rsidP="00E72EF2">
            <w:pPr>
              <w:spacing w:after="0" w:line="240" w:lineRule="auto"/>
              <w:jc w:val="center"/>
            </w:pPr>
            <w:r w:rsidRPr="004106A9">
              <w:t>48</w:t>
            </w:r>
          </w:p>
        </w:tc>
        <w:tc>
          <w:tcPr>
            <w:tcW w:w="952" w:type="dxa"/>
            <w:tcBorders>
              <w:top w:val="nil"/>
              <w:left w:val="nil"/>
              <w:bottom w:val="single" w:sz="8" w:space="0" w:color="auto"/>
              <w:right w:val="single" w:sz="8" w:space="0" w:color="auto"/>
            </w:tcBorders>
            <w:shd w:val="clear" w:color="auto" w:fill="auto"/>
          </w:tcPr>
          <w:p w14:paraId="68F787C8" w14:textId="5FFE81DA" w:rsidR="00E72EF2" w:rsidRPr="00341025" w:rsidRDefault="00E72EF2" w:rsidP="00E72EF2">
            <w:pPr>
              <w:spacing w:after="0" w:line="240" w:lineRule="auto"/>
              <w:jc w:val="center"/>
            </w:pPr>
            <w:r w:rsidRPr="004106A9">
              <w:t>31</w:t>
            </w:r>
          </w:p>
        </w:tc>
        <w:tc>
          <w:tcPr>
            <w:tcW w:w="968" w:type="dxa"/>
            <w:tcBorders>
              <w:top w:val="nil"/>
              <w:left w:val="nil"/>
              <w:bottom w:val="single" w:sz="8" w:space="0" w:color="auto"/>
              <w:right w:val="single" w:sz="8" w:space="0" w:color="auto"/>
            </w:tcBorders>
            <w:shd w:val="clear" w:color="auto" w:fill="auto"/>
          </w:tcPr>
          <w:p w14:paraId="7B20EB47" w14:textId="41C86E53" w:rsidR="00E72EF2" w:rsidRPr="00341025" w:rsidRDefault="00E72EF2" w:rsidP="00E72EF2">
            <w:pPr>
              <w:spacing w:after="0" w:line="240" w:lineRule="auto"/>
              <w:jc w:val="center"/>
            </w:pPr>
            <w:r w:rsidRPr="004106A9">
              <w:t>17</w:t>
            </w:r>
          </w:p>
        </w:tc>
      </w:tr>
      <w:tr w:rsidR="00E72EF2" w:rsidRPr="00DB2752" w14:paraId="73AEE467"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4586549F" w14:textId="413D2FBB" w:rsidR="00E72EF2" w:rsidRPr="00341025" w:rsidRDefault="00E72EF2" w:rsidP="00E72EF2">
            <w:pPr>
              <w:spacing w:after="0" w:line="240" w:lineRule="auto"/>
              <w:jc w:val="both"/>
            </w:pPr>
            <w:r w:rsidRPr="004106A9">
              <w:t>17-Aug</w:t>
            </w:r>
          </w:p>
        </w:tc>
        <w:tc>
          <w:tcPr>
            <w:tcW w:w="3780" w:type="dxa"/>
            <w:tcBorders>
              <w:top w:val="nil"/>
              <w:left w:val="nil"/>
              <w:bottom w:val="single" w:sz="8" w:space="0" w:color="auto"/>
              <w:right w:val="single" w:sz="8" w:space="0" w:color="auto"/>
            </w:tcBorders>
            <w:shd w:val="clear" w:color="auto" w:fill="auto"/>
          </w:tcPr>
          <w:p w14:paraId="4D692C21" w14:textId="635D0102" w:rsidR="00E72EF2" w:rsidRPr="00341025" w:rsidRDefault="00E72EF2" w:rsidP="00E72EF2">
            <w:pPr>
              <w:spacing w:after="0" w:line="240" w:lineRule="auto"/>
              <w:jc w:val="center"/>
            </w:pPr>
            <w:r w:rsidRPr="004106A9">
              <w:t>Ba (Ba Market Bure)</w:t>
            </w:r>
          </w:p>
        </w:tc>
        <w:tc>
          <w:tcPr>
            <w:tcW w:w="1500" w:type="dxa"/>
            <w:tcBorders>
              <w:top w:val="nil"/>
              <w:left w:val="nil"/>
              <w:bottom w:val="single" w:sz="8" w:space="0" w:color="auto"/>
              <w:right w:val="single" w:sz="8" w:space="0" w:color="auto"/>
            </w:tcBorders>
            <w:shd w:val="clear" w:color="auto" w:fill="auto"/>
          </w:tcPr>
          <w:p w14:paraId="56CEDC0F" w14:textId="01FC8F09" w:rsidR="00E72EF2" w:rsidRPr="00341025" w:rsidRDefault="00E72EF2" w:rsidP="00E72EF2">
            <w:pPr>
              <w:spacing w:after="0" w:line="240" w:lineRule="auto"/>
              <w:jc w:val="both"/>
            </w:pPr>
            <w:r w:rsidRPr="004106A9">
              <w:t>Round 1.1- 2.4</w:t>
            </w:r>
          </w:p>
        </w:tc>
        <w:tc>
          <w:tcPr>
            <w:tcW w:w="900" w:type="dxa"/>
            <w:tcBorders>
              <w:top w:val="nil"/>
              <w:left w:val="nil"/>
              <w:bottom w:val="single" w:sz="8" w:space="0" w:color="auto"/>
              <w:right w:val="single" w:sz="8" w:space="0" w:color="auto"/>
            </w:tcBorders>
            <w:shd w:val="clear" w:color="auto" w:fill="auto"/>
            <w:noWrap/>
          </w:tcPr>
          <w:p w14:paraId="58DCFEC5" w14:textId="5107EF8F" w:rsidR="00E72EF2" w:rsidRPr="00341025" w:rsidRDefault="00E72EF2" w:rsidP="00E72EF2">
            <w:pPr>
              <w:spacing w:after="0" w:line="240" w:lineRule="auto"/>
              <w:jc w:val="center"/>
            </w:pPr>
            <w:r w:rsidRPr="004106A9">
              <w:t>34</w:t>
            </w:r>
          </w:p>
        </w:tc>
        <w:tc>
          <w:tcPr>
            <w:tcW w:w="952" w:type="dxa"/>
            <w:tcBorders>
              <w:top w:val="nil"/>
              <w:left w:val="nil"/>
              <w:bottom w:val="single" w:sz="8" w:space="0" w:color="auto"/>
              <w:right w:val="single" w:sz="8" w:space="0" w:color="auto"/>
            </w:tcBorders>
            <w:shd w:val="clear" w:color="auto" w:fill="auto"/>
          </w:tcPr>
          <w:p w14:paraId="3126A4CF" w14:textId="387E2FFF" w:rsidR="00E72EF2" w:rsidRPr="00341025" w:rsidRDefault="00E72EF2" w:rsidP="00E72EF2">
            <w:pPr>
              <w:spacing w:after="0" w:line="240" w:lineRule="auto"/>
              <w:jc w:val="center"/>
            </w:pPr>
            <w:r w:rsidRPr="004106A9">
              <w:t>16</w:t>
            </w:r>
          </w:p>
        </w:tc>
        <w:tc>
          <w:tcPr>
            <w:tcW w:w="968" w:type="dxa"/>
            <w:tcBorders>
              <w:top w:val="nil"/>
              <w:left w:val="nil"/>
              <w:bottom w:val="single" w:sz="8" w:space="0" w:color="auto"/>
              <w:right w:val="single" w:sz="8" w:space="0" w:color="auto"/>
            </w:tcBorders>
            <w:shd w:val="clear" w:color="auto" w:fill="auto"/>
          </w:tcPr>
          <w:p w14:paraId="328D597D" w14:textId="5C041B75" w:rsidR="00E72EF2" w:rsidRPr="00341025" w:rsidRDefault="00E72EF2" w:rsidP="00E72EF2">
            <w:pPr>
              <w:spacing w:after="0" w:line="240" w:lineRule="auto"/>
              <w:jc w:val="center"/>
            </w:pPr>
            <w:r w:rsidRPr="004106A9">
              <w:t>18</w:t>
            </w:r>
          </w:p>
        </w:tc>
      </w:tr>
      <w:tr w:rsidR="00916D7E" w:rsidRPr="00DB2752" w14:paraId="0FA80185"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49E0A021" w14:textId="045AD339" w:rsidR="00916D7E" w:rsidRPr="004106A9" w:rsidRDefault="00916D7E" w:rsidP="00916D7E">
            <w:pPr>
              <w:spacing w:after="0" w:line="240" w:lineRule="auto"/>
              <w:jc w:val="both"/>
            </w:pPr>
            <w:r w:rsidRPr="009D5905">
              <w:t>13-Sep</w:t>
            </w:r>
          </w:p>
        </w:tc>
        <w:tc>
          <w:tcPr>
            <w:tcW w:w="3780" w:type="dxa"/>
            <w:tcBorders>
              <w:top w:val="nil"/>
              <w:left w:val="nil"/>
              <w:bottom w:val="single" w:sz="8" w:space="0" w:color="auto"/>
              <w:right w:val="single" w:sz="8" w:space="0" w:color="auto"/>
            </w:tcBorders>
            <w:shd w:val="clear" w:color="auto" w:fill="auto"/>
          </w:tcPr>
          <w:p w14:paraId="496BDD37" w14:textId="2B65E5C9" w:rsidR="00916D7E" w:rsidRPr="004106A9" w:rsidRDefault="00916D7E" w:rsidP="00916D7E">
            <w:pPr>
              <w:spacing w:after="0" w:line="240" w:lineRule="auto"/>
              <w:jc w:val="center"/>
            </w:pPr>
            <w:proofErr w:type="spellStart"/>
            <w:r w:rsidRPr="009D5905">
              <w:t>Tavua</w:t>
            </w:r>
            <w:proofErr w:type="spellEnd"/>
            <w:r w:rsidRPr="009D5905">
              <w:t xml:space="preserve"> (</w:t>
            </w:r>
            <w:proofErr w:type="spellStart"/>
            <w:r w:rsidRPr="009D5905">
              <w:t>Korovou</w:t>
            </w:r>
            <w:proofErr w:type="spellEnd"/>
            <w:r w:rsidRPr="009D5905">
              <w:t xml:space="preserve"> Village) - </w:t>
            </w:r>
            <w:proofErr w:type="spellStart"/>
            <w:r w:rsidRPr="009D5905">
              <w:t>iTaukei</w:t>
            </w:r>
            <w:proofErr w:type="spellEnd"/>
            <w:r w:rsidRPr="009D5905">
              <w:t xml:space="preserve"> session</w:t>
            </w:r>
          </w:p>
        </w:tc>
        <w:tc>
          <w:tcPr>
            <w:tcW w:w="1500" w:type="dxa"/>
            <w:tcBorders>
              <w:top w:val="nil"/>
              <w:left w:val="nil"/>
              <w:bottom w:val="single" w:sz="8" w:space="0" w:color="auto"/>
              <w:right w:val="single" w:sz="8" w:space="0" w:color="auto"/>
            </w:tcBorders>
            <w:shd w:val="clear" w:color="auto" w:fill="auto"/>
          </w:tcPr>
          <w:p w14:paraId="4A126EE8" w14:textId="7F2D0CB5" w:rsidR="00916D7E" w:rsidRPr="004106A9" w:rsidRDefault="00916D7E" w:rsidP="00916D7E">
            <w:pPr>
              <w:spacing w:after="0" w:line="240" w:lineRule="auto"/>
              <w:jc w:val="both"/>
            </w:pPr>
            <w:r w:rsidRPr="009D5905">
              <w:t>Round 1.1- 2.4</w:t>
            </w:r>
          </w:p>
        </w:tc>
        <w:tc>
          <w:tcPr>
            <w:tcW w:w="900" w:type="dxa"/>
            <w:tcBorders>
              <w:top w:val="nil"/>
              <w:left w:val="nil"/>
              <w:bottom w:val="single" w:sz="8" w:space="0" w:color="auto"/>
              <w:right w:val="single" w:sz="8" w:space="0" w:color="auto"/>
            </w:tcBorders>
            <w:shd w:val="clear" w:color="auto" w:fill="auto"/>
            <w:noWrap/>
          </w:tcPr>
          <w:p w14:paraId="403591A6" w14:textId="7E4D80E6" w:rsidR="00916D7E" w:rsidRPr="004106A9" w:rsidRDefault="00916D7E" w:rsidP="00916D7E">
            <w:pPr>
              <w:spacing w:after="0" w:line="240" w:lineRule="auto"/>
              <w:jc w:val="center"/>
            </w:pPr>
            <w:r w:rsidRPr="009D5905">
              <w:t>62</w:t>
            </w:r>
          </w:p>
        </w:tc>
        <w:tc>
          <w:tcPr>
            <w:tcW w:w="952" w:type="dxa"/>
            <w:tcBorders>
              <w:top w:val="nil"/>
              <w:left w:val="nil"/>
              <w:bottom w:val="single" w:sz="8" w:space="0" w:color="auto"/>
              <w:right w:val="single" w:sz="8" w:space="0" w:color="auto"/>
            </w:tcBorders>
            <w:shd w:val="clear" w:color="auto" w:fill="auto"/>
          </w:tcPr>
          <w:p w14:paraId="62215F33" w14:textId="7E56EF36" w:rsidR="00916D7E" w:rsidRPr="004106A9" w:rsidRDefault="00916D7E" w:rsidP="00916D7E">
            <w:pPr>
              <w:spacing w:after="0" w:line="240" w:lineRule="auto"/>
              <w:jc w:val="center"/>
            </w:pPr>
            <w:r w:rsidRPr="009D5905">
              <w:t>26</w:t>
            </w:r>
          </w:p>
        </w:tc>
        <w:tc>
          <w:tcPr>
            <w:tcW w:w="968" w:type="dxa"/>
            <w:tcBorders>
              <w:top w:val="nil"/>
              <w:left w:val="nil"/>
              <w:bottom w:val="single" w:sz="8" w:space="0" w:color="auto"/>
              <w:right w:val="single" w:sz="8" w:space="0" w:color="auto"/>
            </w:tcBorders>
            <w:shd w:val="clear" w:color="auto" w:fill="auto"/>
          </w:tcPr>
          <w:p w14:paraId="354E15D3" w14:textId="6823EDF7" w:rsidR="00916D7E" w:rsidRPr="004106A9" w:rsidRDefault="00916D7E" w:rsidP="00916D7E">
            <w:pPr>
              <w:spacing w:after="0" w:line="240" w:lineRule="auto"/>
              <w:jc w:val="center"/>
            </w:pPr>
            <w:r w:rsidRPr="009D5905">
              <w:t>36</w:t>
            </w:r>
          </w:p>
        </w:tc>
      </w:tr>
      <w:tr w:rsidR="00916D7E" w:rsidRPr="00DB2752" w14:paraId="1C000ADA"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3B4EF1D5" w14:textId="456D069B" w:rsidR="00916D7E" w:rsidRPr="004106A9" w:rsidRDefault="00916D7E" w:rsidP="00916D7E">
            <w:pPr>
              <w:spacing w:after="0" w:line="240" w:lineRule="auto"/>
              <w:jc w:val="both"/>
            </w:pPr>
            <w:r w:rsidRPr="009D5905">
              <w:t>14-Sep</w:t>
            </w:r>
          </w:p>
        </w:tc>
        <w:tc>
          <w:tcPr>
            <w:tcW w:w="3780" w:type="dxa"/>
            <w:tcBorders>
              <w:top w:val="nil"/>
              <w:left w:val="nil"/>
              <w:bottom w:val="single" w:sz="8" w:space="0" w:color="auto"/>
              <w:right w:val="single" w:sz="8" w:space="0" w:color="auto"/>
            </w:tcBorders>
            <w:shd w:val="clear" w:color="auto" w:fill="auto"/>
          </w:tcPr>
          <w:p w14:paraId="5EA039CA" w14:textId="02A3350A" w:rsidR="00916D7E" w:rsidRPr="004106A9" w:rsidRDefault="00916D7E" w:rsidP="00916D7E">
            <w:pPr>
              <w:spacing w:after="0" w:line="240" w:lineRule="auto"/>
              <w:jc w:val="center"/>
            </w:pPr>
            <w:proofErr w:type="spellStart"/>
            <w:r w:rsidRPr="009D5905">
              <w:t>Tavua</w:t>
            </w:r>
            <w:proofErr w:type="spellEnd"/>
            <w:r w:rsidRPr="009D5905">
              <w:t xml:space="preserve"> (DO's Conference Room) - Hindi session</w:t>
            </w:r>
          </w:p>
        </w:tc>
        <w:tc>
          <w:tcPr>
            <w:tcW w:w="1500" w:type="dxa"/>
            <w:tcBorders>
              <w:top w:val="nil"/>
              <w:left w:val="nil"/>
              <w:bottom w:val="single" w:sz="8" w:space="0" w:color="auto"/>
              <w:right w:val="single" w:sz="8" w:space="0" w:color="auto"/>
            </w:tcBorders>
            <w:shd w:val="clear" w:color="auto" w:fill="auto"/>
          </w:tcPr>
          <w:p w14:paraId="43D5EA2D" w14:textId="4A36741C" w:rsidR="00916D7E" w:rsidRPr="004106A9" w:rsidRDefault="00916D7E" w:rsidP="00916D7E">
            <w:pPr>
              <w:spacing w:after="0" w:line="240" w:lineRule="auto"/>
              <w:jc w:val="both"/>
            </w:pPr>
            <w:r w:rsidRPr="009D5905">
              <w:t>Round 1.1- 2.4</w:t>
            </w:r>
          </w:p>
        </w:tc>
        <w:tc>
          <w:tcPr>
            <w:tcW w:w="900" w:type="dxa"/>
            <w:tcBorders>
              <w:top w:val="nil"/>
              <w:left w:val="nil"/>
              <w:bottom w:val="single" w:sz="8" w:space="0" w:color="auto"/>
              <w:right w:val="single" w:sz="8" w:space="0" w:color="auto"/>
            </w:tcBorders>
            <w:shd w:val="clear" w:color="auto" w:fill="auto"/>
            <w:noWrap/>
          </w:tcPr>
          <w:p w14:paraId="00859A7E" w14:textId="261127D9" w:rsidR="00916D7E" w:rsidRPr="004106A9" w:rsidRDefault="00916D7E" w:rsidP="00916D7E">
            <w:pPr>
              <w:spacing w:after="0" w:line="240" w:lineRule="auto"/>
              <w:jc w:val="center"/>
            </w:pPr>
            <w:r w:rsidRPr="009D5905">
              <w:t>31</w:t>
            </w:r>
          </w:p>
        </w:tc>
        <w:tc>
          <w:tcPr>
            <w:tcW w:w="952" w:type="dxa"/>
            <w:tcBorders>
              <w:top w:val="nil"/>
              <w:left w:val="nil"/>
              <w:bottom w:val="single" w:sz="8" w:space="0" w:color="auto"/>
              <w:right w:val="single" w:sz="8" w:space="0" w:color="auto"/>
            </w:tcBorders>
            <w:shd w:val="clear" w:color="auto" w:fill="auto"/>
          </w:tcPr>
          <w:p w14:paraId="20847498" w14:textId="7B3279DC" w:rsidR="00916D7E" w:rsidRPr="004106A9" w:rsidRDefault="00916D7E" w:rsidP="00916D7E">
            <w:pPr>
              <w:spacing w:after="0" w:line="240" w:lineRule="auto"/>
              <w:jc w:val="center"/>
            </w:pPr>
            <w:r w:rsidRPr="009D5905">
              <w:t>19</w:t>
            </w:r>
          </w:p>
        </w:tc>
        <w:tc>
          <w:tcPr>
            <w:tcW w:w="968" w:type="dxa"/>
            <w:tcBorders>
              <w:top w:val="nil"/>
              <w:left w:val="nil"/>
              <w:bottom w:val="single" w:sz="8" w:space="0" w:color="auto"/>
              <w:right w:val="single" w:sz="8" w:space="0" w:color="auto"/>
            </w:tcBorders>
            <w:shd w:val="clear" w:color="auto" w:fill="auto"/>
          </w:tcPr>
          <w:p w14:paraId="1479B421" w14:textId="5A79D871" w:rsidR="00916D7E" w:rsidRPr="004106A9" w:rsidRDefault="00916D7E" w:rsidP="00916D7E">
            <w:pPr>
              <w:spacing w:after="0" w:line="240" w:lineRule="auto"/>
              <w:jc w:val="center"/>
            </w:pPr>
            <w:r w:rsidRPr="009D5905">
              <w:t>12</w:t>
            </w:r>
          </w:p>
        </w:tc>
      </w:tr>
      <w:tr w:rsidR="00916D7E" w:rsidRPr="00DB2752" w14:paraId="1CAE40A3"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48AD1982" w14:textId="0F715A12" w:rsidR="00916D7E" w:rsidRPr="004106A9" w:rsidRDefault="00916D7E" w:rsidP="00916D7E">
            <w:pPr>
              <w:spacing w:after="0" w:line="240" w:lineRule="auto"/>
              <w:jc w:val="both"/>
            </w:pPr>
            <w:r w:rsidRPr="009D5905">
              <w:t>13-Sep</w:t>
            </w:r>
          </w:p>
        </w:tc>
        <w:tc>
          <w:tcPr>
            <w:tcW w:w="3780" w:type="dxa"/>
            <w:tcBorders>
              <w:top w:val="nil"/>
              <w:left w:val="nil"/>
              <w:bottom w:val="single" w:sz="8" w:space="0" w:color="auto"/>
              <w:right w:val="single" w:sz="8" w:space="0" w:color="auto"/>
            </w:tcBorders>
            <w:shd w:val="clear" w:color="auto" w:fill="auto"/>
          </w:tcPr>
          <w:p w14:paraId="33B87D49" w14:textId="0A99110D" w:rsidR="00916D7E" w:rsidRPr="004106A9" w:rsidRDefault="00916D7E" w:rsidP="00916D7E">
            <w:pPr>
              <w:spacing w:after="0" w:line="240" w:lineRule="auto"/>
              <w:jc w:val="center"/>
            </w:pPr>
            <w:proofErr w:type="spellStart"/>
            <w:r w:rsidRPr="009D5905">
              <w:t>Rakiraki</w:t>
            </w:r>
            <w:proofErr w:type="spellEnd"/>
            <w:r w:rsidRPr="009D5905">
              <w:t xml:space="preserve"> (George </w:t>
            </w:r>
            <w:proofErr w:type="spellStart"/>
            <w:r w:rsidRPr="009D5905">
              <w:t>Shiu</w:t>
            </w:r>
            <w:proofErr w:type="spellEnd"/>
            <w:r w:rsidRPr="009D5905">
              <w:t xml:space="preserve"> Raj conference room) - Hindi session</w:t>
            </w:r>
          </w:p>
        </w:tc>
        <w:tc>
          <w:tcPr>
            <w:tcW w:w="1500" w:type="dxa"/>
            <w:tcBorders>
              <w:top w:val="nil"/>
              <w:left w:val="nil"/>
              <w:bottom w:val="single" w:sz="8" w:space="0" w:color="auto"/>
              <w:right w:val="single" w:sz="8" w:space="0" w:color="auto"/>
            </w:tcBorders>
            <w:shd w:val="clear" w:color="auto" w:fill="auto"/>
          </w:tcPr>
          <w:p w14:paraId="47AB2EA3" w14:textId="2D2FCF27" w:rsidR="00916D7E" w:rsidRPr="004106A9" w:rsidRDefault="00916D7E" w:rsidP="00916D7E">
            <w:pPr>
              <w:spacing w:after="0" w:line="240" w:lineRule="auto"/>
              <w:jc w:val="both"/>
            </w:pPr>
            <w:r w:rsidRPr="009D5905">
              <w:t>Round 1.1- 2.4</w:t>
            </w:r>
          </w:p>
        </w:tc>
        <w:tc>
          <w:tcPr>
            <w:tcW w:w="900" w:type="dxa"/>
            <w:tcBorders>
              <w:top w:val="nil"/>
              <w:left w:val="nil"/>
              <w:bottom w:val="single" w:sz="8" w:space="0" w:color="auto"/>
              <w:right w:val="single" w:sz="8" w:space="0" w:color="auto"/>
            </w:tcBorders>
            <w:shd w:val="clear" w:color="auto" w:fill="auto"/>
            <w:noWrap/>
          </w:tcPr>
          <w:p w14:paraId="0D290A3F" w14:textId="1E2AE42F" w:rsidR="00916D7E" w:rsidRPr="004106A9" w:rsidRDefault="00916D7E" w:rsidP="00916D7E">
            <w:pPr>
              <w:spacing w:after="0" w:line="240" w:lineRule="auto"/>
              <w:jc w:val="center"/>
            </w:pPr>
            <w:r w:rsidRPr="009D5905">
              <w:t>30</w:t>
            </w:r>
          </w:p>
        </w:tc>
        <w:tc>
          <w:tcPr>
            <w:tcW w:w="952" w:type="dxa"/>
            <w:tcBorders>
              <w:top w:val="nil"/>
              <w:left w:val="nil"/>
              <w:bottom w:val="single" w:sz="8" w:space="0" w:color="auto"/>
              <w:right w:val="single" w:sz="8" w:space="0" w:color="auto"/>
            </w:tcBorders>
            <w:shd w:val="clear" w:color="auto" w:fill="auto"/>
          </w:tcPr>
          <w:p w14:paraId="7A7ABCFE" w14:textId="6E80B0D2" w:rsidR="00916D7E" w:rsidRPr="004106A9" w:rsidRDefault="00916D7E" w:rsidP="00916D7E">
            <w:pPr>
              <w:spacing w:after="0" w:line="240" w:lineRule="auto"/>
              <w:jc w:val="center"/>
            </w:pPr>
            <w:r w:rsidRPr="009D5905">
              <w:t>19</w:t>
            </w:r>
          </w:p>
        </w:tc>
        <w:tc>
          <w:tcPr>
            <w:tcW w:w="968" w:type="dxa"/>
            <w:tcBorders>
              <w:top w:val="nil"/>
              <w:left w:val="nil"/>
              <w:bottom w:val="single" w:sz="8" w:space="0" w:color="auto"/>
              <w:right w:val="single" w:sz="8" w:space="0" w:color="auto"/>
            </w:tcBorders>
            <w:shd w:val="clear" w:color="auto" w:fill="auto"/>
          </w:tcPr>
          <w:p w14:paraId="51B15F9F" w14:textId="5A0C48A5" w:rsidR="00916D7E" w:rsidRPr="004106A9" w:rsidRDefault="00916D7E" w:rsidP="00916D7E">
            <w:pPr>
              <w:spacing w:after="0" w:line="240" w:lineRule="auto"/>
              <w:jc w:val="center"/>
            </w:pPr>
            <w:r w:rsidRPr="009D5905">
              <w:t>11</w:t>
            </w:r>
          </w:p>
        </w:tc>
      </w:tr>
      <w:tr w:rsidR="00916D7E" w:rsidRPr="00DB2752" w14:paraId="2B543DA9"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63F279F1" w14:textId="244BD290" w:rsidR="00916D7E" w:rsidRPr="004106A9" w:rsidRDefault="00916D7E" w:rsidP="00916D7E">
            <w:pPr>
              <w:spacing w:after="0" w:line="240" w:lineRule="auto"/>
              <w:jc w:val="both"/>
            </w:pPr>
            <w:r w:rsidRPr="009D5905">
              <w:t>14-Sep</w:t>
            </w:r>
          </w:p>
        </w:tc>
        <w:tc>
          <w:tcPr>
            <w:tcW w:w="3780" w:type="dxa"/>
            <w:tcBorders>
              <w:top w:val="nil"/>
              <w:left w:val="nil"/>
              <w:bottom w:val="single" w:sz="8" w:space="0" w:color="auto"/>
              <w:right w:val="single" w:sz="8" w:space="0" w:color="auto"/>
            </w:tcBorders>
            <w:shd w:val="clear" w:color="auto" w:fill="auto"/>
          </w:tcPr>
          <w:p w14:paraId="683CEC63" w14:textId="0BD99204" w:rsidR="00916D7E" w:rsidRPr="004106A9" w:rsidRDefault="00916D7E" w:rsidP="00916D7E">
            <w:pPr>
              <w:spacing w:after="0" w:line="240" w:lineRule="auto"/>
              <w:jc w:val="center"/>
            </w:pPr>
            <w:proofErr w:type="spellStart"/>
            <w:r w:rsidRPr="009D5905">
              <w:t>Rakiraki</w:t>
            </w:r>
            <w:proofErr w:type="spellEnd"/>
            <w:r w:rsidRPr="009D5905">
              <w:t xml:space="preserve"> (</w:t>
            </w:r>
            <w:proofErr w:type="spellStart"/>
            <w:r w:rsidRPr="009D5905">
              <w:t>Nasukamai</w:t>
            </w:r>
            <w:proofErr w:type="spellEnd"/>
            <w:r w:rsidRPr="009D5905">
              <w:t xml:space="preserve"> Village Hall) - </w:t>
            </w:r>
            <w:proofErr w:type="spellStart"/>
            <w:r w:rsidRPr="009D5905">
              <w:t>iTaukei</w:t>
            </w:r>
            <w:proofErr w:type="spellEnd"/>
            <w:r w:rsidRPr="009D5905">
              <w:t xml:space="preserve"> session</w:t>
            </w:r>
          </w:p>
        </w:tc>
        <w:tc>
          <w:tcPr>
            <w:tcW w:w="1500" w:type="dxa"/>
            <w:tcBorders>
              <w:top w:val="nil"/>
              <w:left w:val="nil"/>
              <w:bottom w:val="single" w:sz="8" w:space="0" w:color="auto"/>
              <w:right w:val="single" w:sz="8" w:space="0" w:color="auto"/>
            </w:tcBorders>
            <w:shd w:val="clear" w:color="auto" w:fill="auto"/>
          </w:tcPr>
          <w:p w14:paraId="04458A01" w14:textId="34C363AB" w:rsidR="00916D7E" w:rsidRPr="004106A9" w:rsidRDefault="00916D7E" w:rsidP="00916D7E">
            <w:pPr>
              <w:spacing w:after="0" w:line="240" w:lineRule="auto"/>
              <w:jc w:val="both"/>
            </w:pPr>
            <w:r w:rsidRPr="009D5905">
              <w:t>Round 1.1- 2.4</w:t>
            </w:r>
          </w:p>
        </w:tc>
        <w:tc>
          <w:tcPr>
            <w:tcW w:w="900" w:type="dxa"/>
            <w:tcBorders>
              <w:top w:val="nil"/>
              <w:left w:val="nil"/>
              <w:bottom w:val="single" w:sz="8" w:space="0" w:color="auto"/>
              <w:right w:val="single" w:sz="8" w:space="0" w:color="auto"/>
            </w:tcBorders>
            <w:shd w:val="clear" w:color="auto" w:fill="auto"/>
            <w:noWrap/>
          </w:tcPr>
          <w:p w14:paraId="7ACBFB63" w14:textId="46D36426" w:rsidR="00916D7E" w:rsidRPr="004106A9" w:rsidRDefault="00916D7E" w:rsidP="00916D7E">
            <w:pPr>
              <w:spacing w:after="0" w:line="240" w:lineRule="auto"/>
              <w:jc w:val="center"/>
            </w:pPr>
            <w:r w:rsidRPr="009D5905">
              <w:t>54</w:t>
            </w:r>
          </w:p>
        </w:tc>
        <w:tc>
          <w:tcPr>
            <w:tcW w:w="952" w:type="dxa"/>
            <w:tcBorders>
              <w:top w:val="nil"/>
              <w:left w:val="nil"/>
              <w:bottom w:val="single" w:sz="8" w:space="0" w:color="auto"/>
              <w:right w:val="single" w:sz="8" w:space="0" w:color="auto"/>
            </w:tcBorders>
            <w:shd w:val="clear" w:color="auto" w:fill="auto"/>
          </w:tcPr>
          <w:p w14:paraId="7E77F98D" w14:textId="36B5D528" w:rsidR="00916D7E" w:rsidRPr="004106A9" w:rsidRDefault="00916D7E" w:rsidP="00916D7E">
            <w:pPr>
              <w:spacing w:after="0" w:line="240" w:lineRule="auto"/>
              <w:jc w:val="center"/>
            </w:pPr>
            <w:r w:rsidRPr="009D5905">
              <w:t>2</w:t>
            </w:r>
          </w:p>
        </w:tc>
        <w:tc>
          <w:tcPr>
            <w:tcW w:w="968" w:type="dxa"/>
            <w:tcBorders>
              <w:top w:val="nil"/>
              <w:left w:val="nil"/>
              <w:bottom w:val="single" w:sz="8" w:space="0" w:color="auto"/>
              <w:right w:val="single" w:sz="8" w:space="0" w:color="auto"/>
            </w:tcBorders>
            <w:shd w:val="clear" w:color="auto" w:fill="auto"/>
          </w:tcPr>
          <w:p w14:paraId="5BAD8856" w14:textId="78BF20B7" w:rsidR="00916D7E" w:rsidRPr="004106A9" w:rsidRDefault="00916D7E" w:rsidP="00916D7E">
            <w:pPr>
              <w:spacing w:after="0" w:line="240" w:lineRule="auto"/>
              <w:jc w:val="center"/>
            </w:pPr>
            <w:r w:rsidRPr="009D5905">
              <w:t>52</w:t>
            </w:r>
          </w:p>
        </w:tc>
      </w:tr>
      <w:tr w:rsidR="00916D7E" w:rsidRPr="00DB2752" w14:paraId="72E401A5"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59CE3DE1" w14:textId="57570DBB" w:rsidR="00916D7E" w:rsidRPr="004106A9" w:rsidRDefault="00916D7E" w:rsidP="00916D7E">
            <w:pPr>
              <w:spacing w:after="0" w:line="240" w:lineRule="auto"/>
              <w:jc w:val="both"/>
            </w:pPr>
            <w:r w:rsidRPr="009D5905">
              <w:t>19-Sep</w:t>
            </w:r>
          </w:p>
        </w:tc>
        <w:tc>
          <w:tcPr>
            <w:tcW w:w="3780" w:type="dxa"/>
            <w:tcBorders>
              <w:top w:val="nil"/>
              <w:left w:val="nil"/>
              <w:bottom w:val="single" w:sz="8" w:space="0" w:color="auto"/>
              <w:right w:val="single" w:sz="8" w:space="0" w:color="auto"/>
            </w:tcBorders>
            <w:shd w:val="clear" w:color="auto" w:fill="auto"/>
          </w:tcPr>
          <w:p w14:paraId="5828D780" w14:textId="41B6A583" w:rsidR="00916D7E" w:rsidRPr="004106A9" w:rsidRDefault="00916D7E" w:rsidP="00916D7E">
            <w:pPr>
              <w:spacing w:after="0" w:line="240" w:lineRule="auto"/>
              <w:jc w:val="center"/>
            </w:pPr>
            <w:proofErr w:type="spellStart"/>
            <w:r w:rsidRPr="009D5905">
              <w:t>Tavua</w:t>
            </w:r>
            <w:proofErr w:type="spellEnd"/>
            <w:r w:rsidRPr="009D5905">
              <w:t xml:space="preserve"> (</w:t>
            </w:r>
            <w:proofErr w:type="spellStart"/>
            <w:r w:rsidRPr="009D5905">
              <w:t>Naila</w:t>
            </w:r>
            <w:proofErr w:type="spellEnd"/>
            <w:r w:rsidRPr="009D5905">
              <w:t xml:space="preserve"> Village) - </w:t>
            </w:r>
            <w:proofErr w:type="spellStart"/>
            <w:r w:rsidRPr="009D5905">
              <w:t>iTaukei</w:t>
            </w:r>
            <w:proofErr w:type="spellEnd"/>
            <w:r w:rsidRPr="009D5905">
              <w:t xml:space="preserve"> session</w:t>
            </w:r>
          </w:p>
        </w:tc>
        <w:tc>
          <w:tcPr>
            <w:tcW w:w="1500" w:type="dxa"/>
            <w:tcBorders>
              <w:top w:val="nil"/>
              <w:left w:val="nil"/>
              <w:bottom w:val="single" w:sz="8" w:space="0" w:color="auto"/>
              <w:right w:val="single" w:sz="8" w:space="0" w:color="auto"/>
            </w:tcBorders>
            <w:shd w:val="clear" w:color="auto" w:fill="auto"/>
          </w:tcPr>
          <w:p w14:paraId="31E01F85" w14:textId="16F85F9E" w:rsidR="00916D7E" w:rsidRPr="004106A9" w:rsidRDefault="00916D7E" w:rsidP="00916D7E">
            <w:pPr>
              <w:spacing w:after="0" w:line="240" w:lineRule="auto"/>
              <w:jc w:val="both"/>
            </w:pPr>
            <w:r w:rsidRPr="009D5905">
              <w:t>Round 1.1- 2.4</w:t>
            </w:r>
          </w:p>
        </w:tc>
        <w:tc>
          <w:tcPr>
            <w:tcW w:w="900" w:type="dxa"/>
            <w:tcBorders>
              <w:top w:val="nil"/>
              <w:left w:val="nil"/>
              <w:bottom w:val="single" w:sz="8" w:space="0" w:color="auto"/>
              <w:right w:val="single" w:sz="8" w:space="0" w:color="auto"/>
            </w:tcBorders>
            <w:shd w:val="clear" w:color="auto" w:fill="auto"/>
            <w:noWrap/>
          </w:tcPr>
          <w:p w14:paraId="7E25F8DF" w14:textId="5178FFBF" w:rsidR="00916D7E" w:rsidRPr="004106A9" w:rsidRDefault="00916D7E" w:rsidP="00916D7E">
            <w:pPr>
              <w:spacing w:after="0" w:line="240" w:lineRule="auto"/>
              <w:jc w:val="center"/>
            </w:pPr>
            <w:r w:rsidRPr="009D5905">
              <w:t>92</w:t>
            </w:r>
          </w:p>
        </w:tc>
        <w:tc>
          <w:tcPr>
            <w:tcW w:w="952" w:type="dxa"/>
            <w:tcBorders>
              <w:top w:val="nil"/>
              <w:left w:val="nil"/>
              <w:bottom w:val="single" w:sz="8" w:space="0" w:color="auto"/>
              <w:right w:val="single" w:sz="8" w:space="0" w:color="auto"/>
            </w:tcBorders>
            <w:shd w:val="clear" w:color="auto" w:fill="auto"/>
          </w:tcPr>
          <w:p w14:paraId="11C96EC3" w14:textId="29F829F0" w:rsidR="00916D7E" w:rsidRPr="004106A9" w:rsidRDefault="00916D7E" w:rsidP="00916D7E">
            <w:pPr>
              <w:spacing w:after="0" w:line="240" w:lineRule="auto"/>
              <w:jc w:val="center"/>
            </w:pPr>
            <w:r w:rsidRPr="009D5905">
              <w:t>11</w:t>
            </w:r>
          </w:p>
        </w:tc>
        <w:tc>
          <w:tcPr>
            <w:tcW w:w="968" w:type="dxa"/>
            <w:tcBorders>
              <w:top w:val="nil"/>
              <w:left w:val="nil"/>
              <w:bottom w:val="single" w:sz="8" w:space="0" w:color="auto"/>
              <w:right w:val="single" w:sz="8" w:space="0" w:color="auto"/>
            </w:tcBorders>
            <w:shd w:val="clear" w:color="auto" w:fill="auto"/>
          </w:tcPr>
          <w:p w14:paraId="77AAEA1B" w14:textId="306DB714" w:rsidR="00916D7E" w:rsidRPr="004106A9" w:rsidRDefault="00916D7E" w:rsidP="00916D7E">
            <w:pPr>
              <w:spacing w:after="0" w:line="240" w:lineRule="auto"/>
              <w:jc w:val="center"/>
            </w:pPr>
            <w:r w:rsidRPr="009D5905">
              <w:t>81</w:t>
            </w:r>
          </w:p>
        </w:tc>
      </w:tr>
      <w:tr w:rsidR="00916D7E" w:rsidRPr="00DB2752" w14:paraId="5B951CC7"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1711E1D2" w14:textId="7C153A67" w:rsidR="00916D7E" w:rsidRPr="004106A9" w:rsidRDefault="00916D7E" w:rsidP="00916D7E">
            <w:pPr>
              <w:spacing w:after="0" w:line="240" w:lineRule="auto"/>
              <w:jc w:val="both"/>
            </w:pPr>
            <w:r w:rsidRPr="009D5905">
              <w:t>20-Sep</w:t>
            </w:r>
          </w:p>
        </w:tc>
        <w:tc>
          <w:tcPr>
            <w:tcW w:w="3780" w:type="dxa"/>
            <w:tcBorders>
              <w:top w:val="nil"/>
              <w:left w:val="nil"/>
              <w:bottom w:val="single" w:sz="8" w:space="0" w:color="auto"/>
              <w:right w:val="single" w:sz="8" w:space="0" w:color="auto"/>
            </w:tcBorders>
            <w:shd w:val="clear" w:color="auto" w:fill="auto"/>
          </w:tcPr>
          <w:p w14:paraId="2410E6F8" w14:textId="556E6DD7" w:rsidR="00916D7E" w:rsidRPr="004106A9" w:rsidRDefault="00916D7E" w:rsidP="00916D7E">
            <w:pPr>
              <w:spacing w:after="0" w:line="240" w:lineRule="auto"/>
              <w:jc w:val="center"/>
            </w:pPr>
            <w:proofErr w:type="spellStart"/>
            <w:r w:rsidRPr="009D5905">
              <w:t>Labasa</w:t>
            </w:r>
            <w:proofErr w:type="spellEnd"/>
            <w:r w:rsidRPr="009D5905">
              <w:t xml:space="preserve"> (</w:t>
            </w:r>
            <w:proofErr w:type="spellStart"/>
            <w:r w:rsidRPr="009D5905">
              <w:t>Wailevu</w:t>
            </w:r>
            <w:proofErr w:type="spellEnd"/>
            <w:r w:rsidRPr="009D5905">
              <w:t xml:space="preserve"> Village Hall) - </w:t>
            </w:r>
            <w:proofErr w:type="spellStart"/>
            <w:r w:rsidRPr="009D5905">
              <w:t>iTaukei</w:t>
            </w:r>
            <w:proofErr w:type="spellEnd"/>
            <w:r w:rsidRPr="009D5905">
              <w:t xml:space="preserve"> session</w:t>
            </w:r>
          </w:p>
        </w:tc>
        <w:tc>
          <w:tcPr>
            <w:tcW w:w="1500" w:type="dxa"/>
            <w:tcBorders>
              <w:top w:val="nil"/>
              <w:left w:val="nil"/>
              <w:bottom w:val="single" w:sz="8" w:space="0" w:color="auto"/>
              <w:right w:val="single" w:sz="8" w:space="0" w:color="auto"/>
            </w:tcBorders>
            <w:shd w:val="clear" w:color="auto" w:fill="auto"/>
          </w:tcPr>
          <w:p w14:paraId="37797BFB" w14:textId="0878A4A7" w:rsidR="00916D7E" w:rsidRPr="004106A9" w:rsidRDefault="00916D7E" w:rsidP="00916D7E">
            <w:pPr>
              <w:spacing w:after="0" w:line="240" w:lineRule="auto"/>
              <w:jc w:val="both"/>
            </w:pPr>
            <w:r w:rsidRPr="009D5905">
              <w:t>Round 1.1- 2.4</w:t>
            </w:r>
          </w:p>
        </w:tc>
        <w:tc>
          <w:tcPr>
            <w:tcW w:w="900" w:type="dxa"/>
            <w:tcBorders>
              <w:top w:val="nil"/>
              <w:left w:val="nil"/>
              <w:bottom w:val="single" w:sz="8" w:space="0" w:color="auto"/>
              <w:right w:val="single" w:sz="8" w:space="0" w:color="auto"/>
            </w:tcBorders>
            <w:shd w:val="clear" w:color="auto" w:fill="auto"/>
            <w:noWrap/>
          </w:tcPr>
          <w:p w14:paraId="4A961563" w14:textId="17516274" w:rsidR="00916D7E" w:rsidRPr="004106A9" w:rsidRDefault="00916D7E" w:rsidP="00916D7E">
            <w:pPr>
              <w:spacing w:after="0" w:line="240" w:lineRule="auto"/>
              <w:jc w:val="center"/>
            </w:pPr>
            <w:r w:rsidRPr="009D5905">
              <w:t>42</w:t>
            </w:r>
          </w:p>
        </w:tc>
        <w:tc>
          <w:tcPr>
            <w:tcW w:w="952" w:type="dxa"/>
            <w:tcBorders>
              <w:top w:val="nil"/>
              <w:left w:val="nil"/>
              <w:bottom w:val="single" w:sz="8" w:space="0" w:color="auto"/>
              <w:right w:val="single" w:sz="8" w:space="0" w:color="auto"/>
            </w:tcBorders>
            <w:shd w:val="clear" w:color="auto" w:fill="auto"/>
          </w:tcPr>
          <w:p w14:paraId="7ABF628F" w14:textId="283AB011" w:rsidR="00916D7E" w:rsidRPr="004106A9" w:rsidRDefault="00916D7E" w:rsidP="00916D7E">
            <w:pPr>
              <w:spacing w:after="0" w:line="240" w:lineRule="auto"/>
              <w:jc w:val="center"/>
            </w:pPr>
            <w:r w:rsidRPr="009D5905">
              <w:t>0</w:t>
            </w:r>
          </w:p>
        </w:tc>
        <w:tc>
          <w:tcPr>
            <w:tcW w:w="968" w:type="dxa"/>
            <w:tcBorders>
              <w:top w:val="nil"/>
              <w:left w:val="nil"/>
              <w:bottom w:val="single" w:sz="8" w:space="0" w:color="auto"/>
              <w:right w:val="single" w:sz="8" w:space="0" w:color="auto"/>
            </w:tcBorders>
            <w:shd w:val="clear" w:color="auto" w:fill="auto"/>
          </w:tcPr>
          <w:p w14:paraId="1B3501DC" w14:textId="6E81514B" w:rsidR="00916D7E" w:rsidRPr="004106A9" w:rsidRDefault="00916D7E" w:rsidP="00916D7E">
            <w:pPr>
              <w:spacing w:after="0" w:line="240" w:lineRule="auto"/>
              <w:jc w:val="center"/>
            </w:pPr>
            <w:r w:rsidRPr="009D5905">
              <w:t>42</w:t>
            </w:r>
          </w:p>
        </w:tc>
      </w:tr>
      <w:tr w:rsidR="00916D7E" w:rsidRPr="00DB2752" w14:paraId="18ED411C"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027DDF8E" w14:textId="72189145" w:rsidR="00916D7E" w:rsidRPr="004106A9" w:rsidRDefault="00916D7E" w:rsidP="00916D7E">
            <w:pPr>
              <w:spacing w:after="0" w:line="240" w:lineRule="auto"/>
              <w:jc w:val="both"/>
            </w:pPr>
            <w:r w:rsidRPr="009D5905">
              <w:t>11-Oct</w:t>
            </w:r>
          </w:p>
        </w:tc>
        <w:tc>
          <w:tcPr>
            <w:tcW w:w="3780" w:type="dxa"/>
            <w:tcBorders>
              <w:top w:val="nil"/>
              <w:left w:val="nil"/>
              <w:bottom w:val="single" w:sz="8" w:space="0" w:color="auto"/>
              <w:right w:val="single" w:sz="8" w:space="0" w:color="auto"/>
            </w:tcBorders>
            <w:shd w:val="clear" w:color="auto" w:fill="auto"/>
          </w:tcPr>
          <w:p w14:paraId="31F5F539" w14:textId="3389FAFB" w:rsidR="00916D7E" w:rsidRPr="004106A9" w:rsidRDefault="00916D7E" w:rsidP="00916D7E">
            <w:pPr>
              <w:spacing w:after="0" w:line="240" w:lineRule="auto"/>
              <w:jc w:val="center"/>
            </w:pPr>
            <w:r w:rsidRPr="009D5905">
              <w:t>Ba (</w:t>
            </w:r>
            <w:proofErr w:type="spellStart"/>
            <w:r w:rsidRPr="009D5905">
              <w:t>Nasolo</w:t>
            </w:r>
            <w:proofErr w:type="spellEnd"/>
            <w:r w:rsidRPr="009D5905">
              <w:t xml:space="preserve"> Community Hall) - </w:t>
            </w:r>
            <w:proofErr w:type="spellStart"/>
            <w:r w:rsidRPr="009D5905">
              <w:t>iTaukei</w:t>
            </w:r>
            <w:proofErr w:type="spellEnd"/>
            <w:r w:rsidRPr="009D5905">
              <w:t xml:space="preserve"> session</w:t>
            </w:r>
          </w:p>
        </w:tc>
        <w:tc>
          <w:tcPr>
            <w:tcW w:w="1500" w:type="dxa"/>
            <w:tcBorders>
              <w:top w:val="nil"/>
              <w:left w:val="nil"/>
              <w:bottom w:val="single" w:sz="8" w:space="0" w:color="auto"/>
              <w:right w:val="single" w:sz="8" w:space="0" w:color="auto"/>
            </w:tcBorders>
            <w:shd w:val="clear" w:color="auto" w:fill="auto"/>
          </w:tcPr>
          <w:p w14:paraId="43CD4CBF" w14:textId="4F6E2CD9" w:rsidR="00916D7E" w:rsidRPr="004106A9" w:rsidRDefault="00916D7E" w:rsidP="00916D7E">
            <w:pPr>
              <w:spacing w:after="0" w:line="240" w:lineRule="auto"/>
              <w:jc w:val="both"/>
            </w:pPr>
            <w:r w:rsidRPr="009D5905">
              <w:t>Round 1.1- 2.4</w:t>
            </w:r>
          </w:p>
        </w:tc>
        <w:tc>
          <w:tcPr>
            <w:tcW w:w="900" w:type="dxa"/>
            <w:tcBorders>
              <w:top w:val="nil"/>
              <w:left w:val="nil"/>
              <w:bottom w:val="single" w:sz="8" w:space="0" w:color="auto"/>
              <w:right w:val="single" w:sz="8" w:space="0" w:color="auto"/>
            </w:tcBorders>
            <w:shd w:val="clear" w:color="auto" w:fill="auto"/>
            <w:noWrap/>
          </w:tcPr>
          <w:p w14:paraId="36061F58" w14:textId="50BB6D7A" w:rsidR="00916D7E" w:rsidRPr="004106A9" w:rsidRDefault="00916D7E" w:rsidP="00916D7E">
            <w:pPr>
              <w:spacing w:after="0" w:line="240" w:lineRule="auto"/>
              <w:jc w:val="center"/>
            </w:pPr>
            <w:r w:rsidRPr="009D5905">
              <w:t>31</w:t>
            </w:r>
          </w:p>
        </w:tc>
        <w:tc>
          <w:tcPr>
            <w:tcW w:w="952" w:type="dxa"/>
            <w:tcBorders>
              <w:top w:val="nil"/>
              <w:left w:val="nil"/>
              <w:bottom w:val="single" w:sz="8" w:space="0" w:color="auto"/>
              <w:right w:val="single" w:sz="8" w:space="0" w:color="auto"/>
            </w:tcBorders>
            <w:shd w:val="clear" w:color="auto" w:fill="auto"/>
          </w:tcPr>
          <w:p w14:paraId="23ED3249" w14:textId="4163C9B2" w:rsidR="00916D7E" w:rsidRPr="004106A9" w:rsidRDefault="00916D7E" w:rsidP="00916D7E">
            <w:pPr>
              <w:spacing w:after="0" w:line="240" w:lineRule="auto"/>
              <w:jc w:val="center"/>
            </w:pPr>
            <w:r w:rsidRPr="009D5905">
              <w:t>9</w:t>
            </w:r>
          </w:p>
        </w:tc>
        <w:tc>
          <w:tcPr>
            <w:tcW w:w="968" w:type="dxa"/>
            <w:tcBorders>
              <w:top w:val="nil"/>
              <w:left w:val="nil"/>
              <w:bottom w:val="single" w:sz="8" w:space="0" w:color="auto"/>
              <w:right w:val="single" w:sz="8" w:space="0" w:color="auto"/>
            </w:tcBorders>
            <w:shd w:val="clear" w:color="auto" w:fill="auto"/>
          </w:tcPr>
          <w:p w14:paraId="5DAEE0A7" w14:textId="2C3D8C7B" w:rsidR="00916D7E" w:rsidRPr="004106A9" w:rsidRDefault="00916D7E" w:rsidP="00916D7E">
            <w:pPr>
              <w:spacing w:after="0" w:line="240" w:lineRule="auto"/>
              <w:jc w:val="center"/>
            </w:pPr>
            <w:r w:rsidRPr="009D5905">
              <w:t>22</w:t>
            </w:r>
          </w:p>
        </w:tc>
      </w:tr>
      <w:tr w:rsidR="00916D7E" w:rsidRPr="00DB2752" w14:paraId="07CBFD75"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60E78BDD" w14:textId="504303DA" w:rsidR="00916D7E" w:rsidRPr="004106A9" w:rsidRDefault="00916D7E" w:rsidP="00916D7E">
            <w:pPr>
              <w:spacing w:after="0" w:line="240" w:lineRule="auto"/>
              <w:jc w:val="both"/>
            </w:pPr>
            <w:r w:rsidRPr="009D5905">
              <w:t>11-Oct</w:t>
            </w:r>
          </w:p>
        </w:tc>
        <w:tc>
          <w:tcPr>
            <w:tcW w:w="3780" w:type="dxa"/>
            <w:tcBorders>
              <w:top w:val="nil"/>
              <w:left w:val="nil"/>
              <w:bottom w:val="single" w:sz="8" w:space="0" w:color="auto"/>
              <w:right w:val="single" w:sz="8" w:space="0" w:color="auto"/>
            </w:tcBorders>
            <w:shd w:val="clear" w:color="auto" w:fill="auto"/>
          </w:tcPr>
          <w:p w14:paraId="2DED7C12" w14:textId="35F7B2BD" w:rsidR="00916D7E" w:rsidRPr="004106A9" w:rsidRDefault="00916D7E" w:rsidP="00916D7E">
            <w:pPr>
              <w:spacing w:after="0" w:line="240" w:lineRule="auto"/>
              <w:jc w:val="center"/>
            </w:pPr>
            <w:r w:rsidRPr="009D5905">
              <w:t>Sigatoka (</w:t>
            </w:r>
            <w:proofErr w:type="spellStart"/>
            <w:r w:rsidRPr="009D5905">
              <w:t>Nawamagi</w:t>
            </w:r>
            <w:proofErr w:type="spellEnd"/>
            <w:r w:rsidRPr="009D5905">
              <w:t xml:space="preserve"> </w:t>
            </w:r>
            <w:proofErr w:type="spellStart"/>
            <w:r w:rsidRPr="009D5905">
              <w:t>Sch</w:t>
            </w:r>
            <w:proofErr w:type="spellEnd"/>
            <w:r w:rsidRPr="009D5905">
              <w:t xml:space="preserve"> Hall) - </w:t>
            </w:r>
            <w:proofErr w:type="spellStart"/>
            <w:r w:rsidRPr="009D5905">
              <w:t>iTaukei</w:t>
            </w:r>
            <w:proofErr w:type="spellEnd"/>
            <w:r w:rsidRPr="009D5905">
              <w:t xml:space="preserve"> session</w:t>
            </w:r>
          </w:p>
        </w:tc>
        <w:tc>
          <w:tcPr>
            <w:tcW w:w="1500" w:type="dxa"/>
            <w:tcBorders>
              <w:top w:val="nil"/>
              <w:left w:val="nil"/>
              <w:bottom w:val="single" w:sz="8" w:space="0" w:color="auto"/>
              <w:right w:val="single" w:sz="8" w:space="0" w:color="auto"/>
            </w:tcBorders>
            <w:shd w:val="clear" w:color="auto" w:fill="auto"/>
          </w:tcPr>
          <w:p w14:paraId="0ABD8FC4" w14:textId="7A90CFC1" w:rsidR="00916D7E" w:rsidRPr="004106A9" w:rsidRDefault="00916D7E" w:rsidP="00916D7E">
            <w:pPr>
              <w:spacing w:after="0" w:line="240" w:lineRule="auto"/>
              <w:jc w:val="both"/>
            </w:pPr>
            <w:r w:rsidRPr="009D5905">
              <w:t>Round 1.1- 2.4</w:t>
            </w:r>
          </w:p>
        </w:tc>
        <w:tc>
          <w:tcPr>
            <w:tcW w:w="900" w:type="dxa"/>
            <w:tcBorders>
              <w:top w:val="nil"/>
              <w:left w:val="nil"/>
              <w:bottom w:val="single" w:sz="8" w:space="0" w:color="auto"/>
              <w:right w:val="single" w:sz="8" w:space="0" w:color="auto"/>
            </w:tcBorders>
            <w:shd w:val="clear" w:color="auto" w:fill="auto"/>
            <w:noWrap/>
          </w:tcPr>
          <w:p w14:paraId="254101C9" w14:textId="207F09D0" w:rsidR="00916D7E" w:rsidRPr="004106A9" w:rsidRDefault="00916D7E" w:rsidP="00916D7E">
            <w:pPr>
              <w:spacing w:after="0" w:line="240" w:lineRule="auto"/>
              <w:jc w:val="center"/>
            </w:pPr>
            <w:r w:rsidRPr="009D5905">
              <w:t>20</w:t>
            </w:r>
          </w:p>
        </w:tc>
        <w:tc>
          <w:tcPr>
            <w:tcW w:w="952" w:type="dxa"/>
            <w:tcBorders>
              <w:top w:val="nil"/>
              <w:left w:val="nil"/>
              <w:bottom w:val="single" w:sz="8" w:space="0" w:color="auto"/>
              <w:right w:val="single" w:sz="8" w:space="0" w:color="auto"/>
            </w:tcBorders>
            <w:shd w:val="clear" w:color="auto" w:fill="auto"/>
          </w:tcPr>
          <w:p w14:paraId="49EE3C9C" w14:textId="44A83D37" w:rsidR="00916D7E" w:rsidRPr="004106A9" w:rsidRDefault="00916D7E" w:rsidP="00916D7E">
            <w:pPr>
              <w:spacing w:after="0" w:line="240" w:lineRule="auto"/>
              <w:jc w:val="center"/>
            </w:pPr>
            <w:r w:rsidRPr="009D5905">
              <w:t>6</w:t>
            </w:r>
          </w:p>
        </w:tc>
        <w:tc>
          <w:tcPr>
            <w:tcW w:w="968" w:type="dxa"/>
            <w:tcBorders>
              <w:top w:val="nil"/>
              <w:left w:val="nil"/>
              <w:bottom w:val="single" w:sz="8" w:space="0" w:color="auto"/>
              <w:right w:val="single" w:sz="8" w:space="0" w:color="auto"/>
            </w:tcBorders>
            <w:shd w:val="clear" w:color="auto" w:fill="auto"/>
          </w:tcPr>
          <w:p w14:paraId="5397F62D" w14:textId="054139DB" w:rsidR="00916D7E" w:rsidRPr="004106A9" w:rsidRDefault="00916D7E" w:rsidP="00916D7E">
            <w:pPr>
              <w:spacing w:after="0" w:line="240" w:lineRule="auto"/>
              <w:jc w:val="center"/>
            </w:pPr>
            <w:r w:rsidRPr="009D5905">
              <w:t>14</w:t>
            </w:r>
          </w:p>
        </w:tc>
      </w:tr>
      <w:tr w:rsidR="00916D7E" w:rsidRPr="00DB2752" w14:paraId="2AE10517"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37C73491" w14:textId="325535FD" w:rsidR="00916D7E" w:rsidRPr="004106A9" w:rsidRDefault="00916D7E" w:rsidP="00916D7E">
            <w:pPr>
              <w:spacing w:after="0" w:line="240" w:lineRule="auto"/>
              <w:jc w:val="both"/>
            </w:pPr>
            <w:r w:rsidRPr="009D5905">
              <w:t>11-Oct</w:t>
            </w:r>
          </w:p>
        </w:tc>
        <w:tc>
          <w:tcPr>
            <w:tcW w:w="3780" w:type="dxa"/>
            <w:tcBorders>
              <w:top w:val="nil"/>
              <w:left w:val="nil"/>
              <w:bottom w:val="single" w:sz="8" w:space="0" w:color="auto"/>
              <w:right w:val="single" w:sz="8" w:space="0" w:color="auto"/>
            </w:tcBorders>
            <w:shd w:val="clear" w:color="auto" w:fill="auto"/>
          </w:tcPr>
          <w:p w14:paraId="703867F4" w14:textId="0A0503EE" w:rsidR="00916D7E" w:rsidRPr="004106A9" w:rsidRDefault="00916D7E" w:rsidP="00916D7E">
            <w:pPr>
              <w:spacing w:after="0" w:line="240" w:lineRule="auto"/>
              <w:jc w:val="center"/>
            </w:pPr>
            <w:proofErr w:type="spellStart"/>
            <w:r w:rsidRPr="009D5905">
              <w:t>Labasa</w:t>
            </w:r>
            <w:proofErr w:type="spellEnd"/>
            <w:r w:rsidRPr="009D5905">
              <w:t xml:space="preserve"> (</w:t>
            </w:r>
            <w:proofErr w:type="spellStart"/>
            <w:r w:rsidRPr="009D5905">
              <w:t>Batiri</w:t>
            </w:r>
            <w:proofErr w:type="spellEnd"/>
            <w:r w:rsidRPr="009D5905">
              <w:t xml:space="preserve"> </w:t>
            </w:r>
            <w:proofErr w:type="spellStart"/>
            <w:r w:rsidRPr="009D5905">
              <w:t>Cakaudrove</w:t>
            </w:r>
            <w:proofErr w:type="spellEnd"/>
            <w:r w:rsidRPr="009D5905">
              <w:t xml:space="preserve"> Village) - </w:t>
            </w:r>
            <w:proofErr w:type="spellStart"/>
            <w:r w:rsidRPr="009D5905">
              <w:t>iTaukei</w:t>
            </w:r>
            <w:proofErr w:type="spellEnd"/>
            <w:r w:rsidRPr="009D5905">
              <w:t xml:space="preserve"> session</w:t>
            </w:r>
          </w:p>
        </w:tc>
        <w:tc>
          <w:tcPr>
            <w:tcW w:w="1500" w:type="dxa"/>
            <w:tcBorders>
              <w:top w:val="nil"/>
              <w:left w:val="nil"/>
              <w:bottom w:val="single" w:sz="8" w:space="0" w:color="auto"/>
              <w:right w:val="single" w:sz="8" w:space="0" w:color="auto"/>
            </w:tcBorders>
            <w:shd w:val="clear" w:color="auto" w:fill="auto"/>
          </w:tcPr>
          <w:p w14:paraId="3EF8EE35" w14:textId="7D746CD7" w:rsidR="00916D7E" w:rsidRPr="004106A9" w:rsidRDefault="00916D7E" w:rsidP="00916D7E">
            <w:pPr>
              <w:spacing w:after="0" w:line="240" w:lineRule="auto"/>
              <w:jc w:val="both"/>
            </w:pPr>
            <w:r w:rsidRPr="009D5905">
              <w:t>Round 1.1- 2.4</w:t>
            </w:r>
          </w:p>
        </w:tc>
        <w:tc>
          <w:tcPr>
            <w:tcW w:w="900" w:type="dxa"/>
            <w:tcBorders>
              <w:top w:val="nil"/>
              <w:left w:val="nil"/>
              <w:bottom w:val="single" w:sz="8" w:space="0" w:color="auto"/>
              <w:right w:val="single" w:sz="8" w:space="0" w:color="auto"/>
            </w:tcBorders>
            <w:shd w:val="clear" w:color="auto" w:fill="auto"/>
            <w:noWrap/>
          </w:tcPr>
          <w:p w14:paraId="6ED736C0" w14:textId="76807AD3" w:rsidR="00916D7E" w:rsidRPr="004106A9" w:rsidRDefault="00916D7E" w:rsidP="00916D7E">
            <w:pPr>
              <w:spacing w:after="0" w:line="240" w:lineRule="auto"/>
              <w:jc w:val="center"/>
            </w:pPr>
            <w:r w:rsidRPr="009D5905">
              <w:t>35</w:t>
            </w:r>
          </w:p>
        </w:tc>
        <w:tc>
          <w:tcPr>
            <w:tcW w:w="952" w:type="dxa"/>
            <w:tcBorders>
              <w:top w:val="nil"/>
              <w:left w:val="nil"/>
              <w:bottom w:val="single" w:sz="8" w:space="0" w:color="auto"/>
              <w:right w:val="single" w:sz="8" w:space="0" w:color="auto"/>
            </w:tcBorders>
            <w:shd w:val="clear" w:color="auto" w:fill="auto"/>
          </w:tcPr>
          <w:p w14:paraId="515C593D" w14:textId="39F4E145" w:rsidR="00916D7E" w:rsidRPr="004106A9" w:rsidRDefault="00916D7E" w:rsidP="00916D7E">
            <w:pPr>
              <w:spacing w:after="0" w:line="240" w:lineRule="auto"/>
              <w:jc w:val="center"/>
            </w:pPr>
            <w:r w:rsidRPr="009D5905">
              <w:t>0</w:t>
            </w:r>
          </w:p>
        </w:tc>
        <w:tc>
          <w:tcPr>
            <w:tcW w:w="968" w:type="dxa"/>
            <w:tcBorders>
              <w:top w:val="nil"/>
              <w:left w:val="nil"/>
              <w:bottom w:val="single" w:sz="8" w:space="0" w:color="auto"/>
              <w:right w:val="single" w:sz="8" w:space="0" w:color="auto"/>
            </w:tcBorders>
            <w:shd w:val="clear" w:color="auto" w:fill="auto"/>
          </w:tcPr>
          <w:p w14:paraId="5ED84BCE" w14:textId="0272EE36" w:rsidR="00916D7E" w:rsidRPr="004106A9" w:rsidRDefault="00916D7E" w:rsidP="00916D7E">
            <w:pPr>
              <w:spacing w:after="0" w:line="240" w:lineRule="auto"/>
              <w:jc w:val="center"/>
            </w:pPr>
            <w:r w:rsidRPr="009D5905">
              <w:t>35</w:t>
            </w:r>
          </w:p>
        </w:tc>
      </w:tr>
      <w:tr w:rsidR="00916D7E" w:rsidRPr="00DB2752" w14:paraId="2ED59E9E"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158D0260" w14:textId="0E292E70" w:rsidR="00916D7E" w:rsidRPr="004106A9" w:rsidRDefault="00916D7E" w:rsidP="00916D7E">
            <w:pPr>
              <w:spacing w:after="0" w:line="240" w:lineRule="auto"/>
              <w:jc w:val="both"/>
            </w:pPr>
            <w:r w:rsidRPr="009D5905">
              <w:t>18-Oct</w:t>
            </w:r>
          </w:p>
        </w:tc>
        <w:tc>
          <w:tcPr>
            <w:tcW w:w="3780" w:type="dxa"/>
            <w:tcBorders>
              <w:top w:val="nil"/>
              <w:left w:val="nil"/>
              <w:bottom w:val="single" w:sz="8" w:space="0" w:color="auto"/>
              <w:right w:val="single" w:sz="8" w:space="0" w:color="auto"/>
            </w:tcBorders>
            <w:shd w:val="clear" w:color="auto" w:fill="auto"/>
          </w:tcPr>
          <w:p w14:paraId="5DA0C722" w14:textId="5CE74798" w:rsidR="00916D7E" w:rsidRPr="004106A9" w:rsidRDefault="00916D7E" w:rsidP="00916D7E">
            <w:pPr>
              <w:spacing w:after="0" w:line="240" w:lineRule="auto"/>
              <w:jc w:val="center"/>
            </w:pPr>
            <w:r w:rsidRPr="009D5905">
              <w:t xml:space="preserve">Suva &amp; </w:t>
            </w:r>
            <w:proofErr w:type="spellStart"/>
            <w:r w:rsidRPr="009D5905">
              <w:t>Nausori</w:t>
            </w:r>
            <w:proofErr w:type="spellEnd"/>
            <w:r w:rsidRPr="009D5905">
              <w:t xml:space="preserve"> (</w:t>
            </w:r>
            <w:proofErr w:type="spellStart"/>
            <w:r w:rsidRPr="009D5905">
              <w:t>Kasavu</w:t>
            </w:r>
            <w:proofErr w:type="spellEnd"/>
            <w:r w:rsidRPr="009D5905">
              <w:t xml:space="preserve"> Village) - </w:t>
            </w:r>
            <w:proofErr w:type="spellStart"/>
            <w:r w:rsidRPr="009D5905">
              <w:t>iTaukei</w:t>
            </w:r>
            <w:proofErr w:type="spellEnd"/>
            <w:r w:rsidRPr="009D5905">
              <w:t xml:space="preserve"> session</w:t>
            </w:r>
          </w:p>
        </w:tc>
        <w:tc>
          <w:tcPr>
            <w:tcW w:w="1500" w:type="dxa"/>
            <w:tcBorders>
              <w:top w:val="nil"/>
              <w:left w:val="nil"/>
              <w:bottom w:val="single" w:sz="8" w:space="0" w:color="auto"/>
              <w:right w:val="single" w:sz="8" w:space="0" w:color="auto"/>
            </w:tcBorders>
            <w:shd w:val="clear" w:color="auto" w:fill="auto"/>
          </w:tcPr>
          <w:p w14:paraId="7C044E45" w14:textId="2FB278F2" w:rsidR="00916D7E" w:rsidRPr="004106A9" w:rsidRDefault="00916D7E" w:rsidP="00916D7E">
            <w:pPr>
              <w:spacing w:after="0" w:line="240" w:lineRule="auto"/>
              <w:jc w:val="both"/>
            </w:pPr>
            <w:r w:rsidRPr="009D5905">
              <w:t>Round 1.1- 2.4</w:t>
            </w:r>
          </w:p>
        </w:tc>
        <w:tc>
          <w:tcPr>
            <w:tcW w:w="900" w:type="dxa"/>
            <w:tcBorders>
              <w:top w:val="nil"/>
              <w:left w:val="nil"/>
              <w:bottom w:val="single" w:sz="8" w:space="0" w:color="auto"/>
              <w:right w:val="single" w:sz="8" w:space="0" w:color="auto"/>
            </w:tcBorders>
            <w:shd w:val="clear" w:color="auto" w:fill="auto"/>
            <w:noWrap/>
          </w:tcPr>
          <w:p w14:paraId="4C3BB4FC" w14:textId="6CD6B6E0" w:rsidR="00916D7E" w:rsidRPr="004106A9" w:rsidRDefault="00916D7E" w:rsidP="00916D7E">
            <w:pPr>
              <w:spacing w:after="0" w:line="240" w:lineRule="auto"/>
              <w:jc w:val="center"/>
            </w:pPr>
            <w:r w:rsidRPr="009D5905">
              <w:t>44</w:t>
            </w:r>
          </w:p>
        </w:tc>
        <w:tc>
          <w:tcPr>
            <w:tcW w:w="952" w:type="dxa"/>
            <w:tcBorders>
              <w:top w:val="nil"/>
              <w:left w:val="nil"/>
              <w:bottom w:val="single" w:sz="8" w:space="0" w:color="auto"/>
              <w:right w:val="single" w:sz="8" w:space="0" w:color="auto"/>
            </w:tcBorders>
            <w:shd w:val="clear" w:color="auto" w:fill="auto"/>
          </w:tcPr>
          <w:p w14:paraId="299B1492" w14:textId="04329CD9" w:rsidR="00916D7E" w:rsidRPr="004106A9" w:rsidRDefault="00916D7E" w:rsidP="00916D7E">
            <w:pPr>
              <w:spacing w:after="0" w:line="240" w:lineRule="auto"/>
              <w:jc w:val="center"/>
            </w:pPr>
            <w:r w:rsidRPr="009D5905">
              <w:t>0</w:t>
            </w:r>
          </w:p>
        </w:tc>
        <w:tc>
          <w:tcPr>
            <w:tcW w:w="968" w:type="dxa"/>
            <w:tcBorders>
              <w:top w:val="nil"/>
              <w:left w:val="nil"/>
              <w:bottom w:val="single" w:sz="8" w:space="0" w:color="auto"/>
              <w:right w:val="single" w:sz="8" w:space="0" w:color="auto"/>
            </w:tcBorders>
            <w:shd w:val="clear" w:color="auto" w:fill="auto"/>
          </w:tcPr>
          <w:p w14:paraId="3D70E388" w14:textId="24B7F2D9" w:rsidR="00916D7E" w:rsidRPr="004106A9" w:rsidRDefault="00916D7E" w:rsidP="00916D7E">
            <w:pPr>
              <w:spacing w:after="0" w:line="240" w:lineRule="auto"/>
              <w:jc w:val="center"/>
            </w:pPr>
            <w:r w:rsidRPr="009D5905">
              <w:t>44</w:t>
            </w:r>
          </w:p>
        </w:tc>
      </w:tr>
      <w:tr w:rsidR="00916D7E" w:rsidRPr="00DB2752" w14:paraId="472E5D60" w14:textId="77777777" w:rsidTr="00D1647E">
        <w:trPr>
          <w:trHeight w:val="315"/>
        </w:trPr>
        <w:tc>
          <w:tcPr>
            <w:tcW w:w="6180" w:type="dxa"/>
            <w:gridSpan w:val="3"/>
            <w:tcBorders>
              <w:top w:val="single" w:sz="8" w:space="0" w:color="auto"/>
              <w:left w:val="single" w:sz="8" w:space="0" w:color="auto"/>
              <w:bottom w:val="single" w:sz="8" w:space="0" w:color="auto"/>
              <w:right w:val="single" w:sz="8" w:space="0" w:color="000000"/>
            </w:tcBorders>
            <w:shd w:val="clear" w:color="000000" w:fill="D9D9D9"/>
            <w:vAlign w:val="center"/>
            <w:hideMark/>
          </w:tcPr>
          <w:p w14:paraId="1E3531E0" w14:textId="77777777" w:rsidR="00916D7E" w:rsidRPr="00DB2752" w:rsidRDefault="00916D7E" w:rsidP="00916D7E">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Total</w:t>
            </w:r>
          </w:p>
        </w:tc>
        <w:tc>
          <w:tcPr>
            <w:tcW w:w="900" w:type="dxa"/>
            <w:tcBorders>
              <w:top w:val="nil"/>
              <w:left w:val="nil"/>
              <w:bottom w:val="single" w:sz="8" w:space="0" w:color="auto"/>
              <w:right w:val="single" w:sz="8" w:space="0" w:color="auto"/>
            </w:tcBorders>
            <w:shd w:val="clear" w:color="000000" w:fill="D9D9D9"/>
            <w:noWrap/>
            <w:hideMark/>
          </w:tcPr>
          <w:p w14:paraId="79C726D4" w14:textId="3CCA6CC1" w:rsidR="00916D7E" w:rsidRPr="00DB2752" w:rsidRDefault="00916D7E" w:rsidP="00916D7E">
            <w:pPr>
              <w:spacing w:after="0" w:line="240" w:lineRule="auto"/>
              <w:jc w:val="center"/>
              <w:rPr>
                <w:rFonts w:ascii="Calibri" w:eastAsia="Times New Roman" w:hAnsi="Calibri" w:cs="Times New Roman"/>
                <w:color w:val="000000"/>
                <w:lang w:val="en-US"/>
              </w:rPr>
            </w:pPr>
            <w:r w:rsidRPr="00504EA9">
              <w:t>1335</w:t>
            </w:r>
          </w:p>
        </w:tc>
        <w:tc>
          <w:tcPr>
            <w:tcW w:w="952" w:type="dxa"/>
            <w:tcBorders>
              <w:top w:val="nil"/>
              <w:left w:val="nil"/>
              <w:bottom w:val="single" w:sz="8" w:space="0" w:color="auto"/>
              <w:right w:val="single" w:sz="8" w:space="0" w:color="auto"/>
            </w:tcBorders>
            <w:shd w:val="clear" w:color="000000" w:fill="D9D9D9"/>
            <w:noWrap/>
            <w:hideMark/>
          </w:tcPr>
          <w:p w14:paraId="682985A7" w14:textId="6E915070" w:rsidR="00916D7E" w:rsidRPr="00DB2752" w:rsidRDefault="00916D7E" w:rsidP="00916D7E">
            <w:pPr>
              <w:spacing w:after="0" w:line="240" w:lineRule="auto"/>
              <w:jc w:val="center"/>
              <w:rPr>
                <w:rFonts w:ascii="Calibri" w:eastAsia="Times New Roman" w:hAnsi="Calibri" w:cs="Times New Roman"/>
                <w:color w:val="000000"/>
                <w:lang w:val="en-US"/>
              </w:rPr>
            </w:pPr>
            <w:r w:rsidRPr="00504EA9">
              <w:t>450</w:t>
            </w:r>
          </w:p>
        </w:tc>
        <w:tc>
          <w:tcPr>
            <w:tcW w:w="968" w:type="dxa"/>
            <w:tcBorders>
              <w:top w:val="nil"/>
              <w:left w:val="nil"/>
              <w:bottom w:val="single" w:sz="8" w:space="0" w:color="auto"/>
              <w:right w:val="single" w:sz="8" w:space="0" w:color="auto"/>
            </w:tcBorders>
            <w:shd w:val="clear" w:color="000000" w:fill="D9D9D9"/>
            <w:noWrap/>
            <w:hideMark/>
          </w:tcPr>
          <w:p w14:paraId="1BF95493" w14:textId="26BEECB0" w:rsidR="00916D7E" w:rsidRPr="00DB2752" w:rsidRDefault="00916D7E" w:rsidP="00916D7E">
            <w:pPr>
              <w:spacing w:after="0" w:line="240" w:lineRule="auto"/>
              <w:jc w:val="center"/>
              <w:rPr>
                <w:rFonts w:ascii="Calibri" w:eastAsia="Times New Roman" w:hAnsi="Calibri" w:cs="Times New Roman"/>
                <w:color w:val="000000"/>
                <w:lang w:val="en-US"/>
              </w:rPr>
            </w:pPr>
            <w:r w:rsidRPr="00504EA9">
              <w:t>885</w:t>
            </w:r>
          </w:p>
        </w:tc>
      </w:tr>
      <w:tr w:rsidR="00916D7E" w:rsidRPr="00DB2752" w14:paraId="31DEA62C" w14:textId="77777777" w:rsidTr="00D1647E">
        <w:trPr>
          <w:trHeight w:val="315"/>
        </w:trPr>
        <w:tc>
          <w:tcPr>
            <w:tcW w:w="6180" w:type="dxa"/>
            <w:gridSpan w:val="3"/>
            <w:tcBorders>
              <w:top w:val="single" w:sz="8" w:space="0" w:color="auto"/>
              <w:left w:val="single" w:sz="8" w:space="0" w:color="auto"/>
              <w:bottom w:val="single" w:sz="8" w:space="0" w:color="auto"/>
              <w:right w:val="single" w:sz="8" w:space="0" w:color="000000"/>
            </w:tcBorders>
            <w:shd w:val="clear" w:color="000000" w:fill="D9D9D9"/>
            <w:vAlign w:val="center"/>
            <w:hideMark/>
          </w:tcPr>
          <w:p w14:paraId="58C0FAC6" w14:textId="77777777" w:rsidR="00916D7E" w:rsidRPr="00DB2752" w:rsidRDefault="00916D7E" w:rsidP="00916D7E">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Total Unique Participants</w:t>
            </w:r>
          </w:p>
        </w:tc>
        <w:tc>
          <w:tcPr>
            <w:tcW w:w="900" w:type="dxa"/>
            <w:tcBorders>
              <w:top w:val="nil"/>
              <w:left w:val="nil"/>
              <w:bottom w:val="single" w:sz="8" w:space="0" w:color="auto"/>
              <w:right w:val="nil"/>
            </w:tcBorders>
            <w:shd w:val="clear" w:color="000000" w:fill="D9D9D9"/>
            <w:noWrap/>
            <w:hideMark/>
          </w:tcPr>
          <w:p w14:paraId="7E616208" w14:textId="39B40223" w:rsidR="00916D7E" w:rsidRPr="00DB2752" w:rsidRDefault="00916D7E" w:rsidP="00916D7E">
            <w:pPr>
              <w:spacing w:after="0" w:line="240" w:lineRule="auto"/>
              <w:jc w:val="center"/>
              <w:rPr>
                <w:rFonts w:ascii="Calibri" w:eastAsia="Times New Roman" w:hAnsi="Calibri" w:cs="Times New Roman"/>
                <w:color w:val="000000"/>
                <w:lang w:val="en-US"/>
              </w:rPr>
            </w:pPr>
            <w:r w:rsidRPr="00504EA9">
              <w:t>1335</w:t>
            </w:r>
          </w:p>
        </w:tc>
        <w:tc>
          <w:tcPr>
            <w:tcW w:w="952" w:type="dxa"/>
            <w:tcBorders>
              <w:top w:val="nil"/>
              <w:left w:val="nil"/>
              <w:bottom w:val="single" w:sz="8" w:space="0" w:color="auto"/>
              <w:right w:val="nil"/>
            </w:tcBorders>
            <w:shd w:val="clear" w:color="000000" w:fill="D9D9D9"/>
            <w:noWrap/>
            <w:hideMark/>
          </w:tcPr>
          <w:p w14:paraId="78FAC084" w14:textId="5E01BB4A" w:rsidR="00916D7E" w:rsidRPr="00DB2752" w:rsidRDefault="00916D7E" w:rsidP="00916D7E">
            <w:pPr>
              <w:spacing w:after="0" w:line="240" w:lineRule="auto"/>
              <w:jc w:val="both"/>
              <w:rPr>
                <w:rFonts w:ascii="Calibri" w:eastAsia="Times New Roman" w:hAnsi="Calibri" w:cs="Times New Roman"/>
                <w:color w:val="000000"/>
                <w:lang w:val="en-US"/>
              </w:rPr>
            </w:pPr>
          </w:p>
        </w:tc>
        <w:tc>
          <w:tcPr>
            <w:tcW w:w="968" w:type="dxa"/>
            <w:tcBorders>
              <w:top w:val="nil"/>
              <w:left w:val="nil"/>
              <w:bottom w:val="single" w:sz="8" w:space="0" w:color="auto"/>
              <w:right w:val="single" w:sz="8" w:space="0" w:color="auto"/>
            </w:tcBorders>
            <w:shd w:val="clear" w:color="000000" w:fill="D9D9D9"/>
            <w:noWrap/>
            <w:hideMark/>
          </w:tcPr>
          <w:p w14:paraId="46B892A5" w14:textId="037ADD2E" w:rsidR="00916D7E" w:rsidRPr="00DB2752" w:rsidRDefault="00916D7E" w:rsidP="00916D7E">
            <w:pPr>
              <w:spacing w:after="0" w:line="240" w:lineRule="auto"/>
              <w:jc w:val="both"/>
              <w:rPr>
                <w:rFonts w:ascii="Calibri" w:eastAsia="Times New Roman" w:hAnsi="Calibri" w:cs="Times New Roman"/>
                <w:color w:val="000000"/>
                <w:lang w:val="en-US"/>
              </w:rPr>
            </w:pPr>
          </w:p>
        </w:tc>
      </w:tr>
      <w:tr w:rsidR="00916D7E" w:rsidRPr="00DB2752" w14:paraId="37002CAF" w14:textId="77777777" w:rsidTr="00D1647E">
        <w:trPr>
          <w:trHeight w:val="315"/>
        </w:trPr>
        <w:tc>
          <w:tcPr>
            <w:tcW w:w="6180" w:type="dxa"/>
            <w:gridSpan w:val="3"/>
            <w:tcBorders>
              <w:top w:val="single" w:sz="8" w:space="0" w:color="auto"/>
              <w:left w:val="single" w:sz="8" w:space="0" w:color="auto"/>
              <w:bottom w:val="single" w:sz="8" w:space="0" w:color="auto"/>
              <w:right w:val="single" w:sz="8" w:space="0" w:color="000000"/>
            </w:tcBorders>
            <w:shd w:val="clear" w:color="000000" w:fill="D9D9D9"/>
            <w:vAlign w:val="center"/>
            <w:hideMark/>
          </w:tcPr>
          <w:p w14:paraId="4599C4D8" w14:textId="77777777" w:rsidR="00916D7E" w:rsidRPr="00DB2752" w:rsidRDefault="00916D7E" w:rsidP="00916D7E">
            <w:pPr>
              <w:spacing w:after="0" w:line="240" w:lineRule="auto"/>
              <w:jc w:val="center"/>
              <w:rPr>
                <w:rFonts w:ascii="Calibri" w:eastAsia="Times New Roman" w:hAnsi="Calibri" w:cs="Times New Roman"/>
                <w:color w:val="000000"/>
                <w:lang w:val="en-US"/>
              </w:rPr>
            </w:pPr>
            <w:r w:rsidRPr="00DB2752">
              <w:rPr>
                <w:rFonts w:ascii="Calibri" w:hAnsi="Calibri" w:eastAsia="Times New Roman" w:cs="Times New Roman"/>
                <w:color w:val="000000"/>
                <w:lang w:val="en-US"/>
              </w:rPr>
              <w:t>Percentage of Annual Target Achieved</w:t>
            </w:r>
          </w:p>
        </w:tc>
        <w:tc>
          <w:tcPr>
            <w:tcW w:w="900" w:type="dxa"/>
            <w:tcBorders>
              <w:top w:val="nil"/>
              <w:left w:val="nil"/>
              <w:bottom w:val="single" w:sz="8" w:space="0" w:color="auto"/>
              <w:right w:val="nil"/>
            </w:tcBorders>
            <w:shd w:val="clear" w:color="000000" w:fill="D9D9D9"/>
            <w:noWrap/>
            <w:hideMark/>
          </w:tcPr>
          <w:p w14:paraId="37216AA9" w14:textId="50EC5094" w:rsidR="00916D7E" w:rsidRPr="00DB2752" w:rsidRDefault="00916D7E" w:rsidP="00916D7E">
            <w:pPr>
              <w:spacing w:after="0" w:line="240" w:lineRule="auto"/>
              <w:jc w:val="center"/>
              <w:rPr>
                <w:rFonts w:ascii="Calibri" w:eastAsia="Times New Roman" w:hAnsi="Calibri" w:cs="Times New Roman"/>
                <w:color w:val="000000"/>
                <w:lang w:val="en-US"/>
              </w:rPr>
            </w:pPr>
            <w:r w:rsidRPr="00504EA9">
              <w:t>111%</w:t>
            </w:r>
          </w:p>
        </w:tc>
        <w:tc>
          <w:tcPr>
            <w:tcW w:w="952" w:type="dxa"/>
            <w:tcBorders>
              <w:top w:val="nil"/>
              <w:left w:val="nil"/>
              <w:bottom w:val="single" w:sz="8" w:space="0" w:color="auto"/>
              <w:right w:val="nil"/>
            </w:tcBorders>
            <w:shd w:val="clear" w:color="000000" w:fill="D9D9D9"/>
            <w:noWrap/>
            <w:hideMark/>
          </w:tcPr>
          <w:p w14:paraId="1805A738" w14:textId="07B47B53" w:rsidR="00916D7E" w:rsidRPr="00DB2752" w:rsidRDefault="00916D7E" w:rsidP="00916D7E">
            <w:pPr>
              <w:spacing w:after="0" w:line="240" w:lineRule="auto"/>
              <w:rPr>
                <w:rFonts w:ascii="Calibri" w:eastAsia="Times New Roman" w:hAnsi="Calibri" w:cs="Times New Roman"/>
                <w:color w:val="000000"/>
                <w:lang w:val="en-US"/>
              </w:rPr>
            </w:pPr>
          </w:p>
        </w:tc>
        <w:tc>
          <w:tcPr>
            <w:tcW w:w="968" w:type="dxa"/>
            <w:tcBorders>
              <w:top w:val="nil"/>
              <w:left w:val="nil"/>
              <w:bottom w:val="single" w:sz="8" w:space="0" w:color="auto"/>
              <w:right w:val="single" w:sz="8" w:space="0" w:color="auto"/>
            </w:tcBorders>
            <w:shd w:val="clear" w:color="000000" w:fill="D9D9D9"/>
            <w:noWrap/>
            <w:hideMark/>
          </w:tcPr>
          <w:p w14:paraId="2BECD04F" w14:textId="31EBC930" w:rsidR="00916D7E" w:rsidRPr="00DB2752" w:rsidRDefault="00916D7E" w:rsidP="00916D7E">
            <w:pPr>
              <w:spacing w:after="0" w:line="240" w:lineRule="auto"/>
              <w:rPr>
                <w:rFonts w:ascii="Calibri" w:eastAsia="Times New Roman" w:hAnsi="Calibri" w:cs="Times New Roman"/>
                <w:color w:val="000000"/>
                <w:lang w:val="en-US"/>
              </w:rPr>
            </w:pPr>
          </w:p>
        </w:tc>
      </w:tr>
    </w:tbl>
    <w:p w14:paraId="5BE774B6" w14:textId="6CD9C532" w:rsidR="00EA231A" w:rsidRPr="0001214D" w:rsidRDefault="00EA231A" w:rsidP="00715517">
      <w:pPr>
        <w:jc w:val="both"/>
        <w:rPr>
          <w:b/>
          <w:color w:val="000000" w:themeColor="text1"/>
          <w:u w:val="single"/>
        </w:rPr>
      </w:pPr>
    </w:p>
    <w:p w14:paraId="0DB499C8" w14:textId="714E4C0D" w:rsidR="00315695" w:rsidRPr="00245DC1" w:rsidRDefault="00245DC1" w:rsidP="00107D92">
      <w:pPr>
        <w:pStyle w:val="NoSpacing"/>
        <w:jc w:val="both"/>
        <w:rPr>
          <w:b/>
        </w:rPr>
      </w:pPr>
      <w:r w:rsidRPr="00245DC1">
        <w:rPr>
          <w:b/>
        </w:rPr>
        <w:t>IPI-VF Training and Numbers Achieved</w:t>
      </w:r>
      <w:r w:rsidR="007D61A7">
        <w:rPr>
          <w:b/>
        </w:rPr>
        <w:t xml:space="preserve"> (no </w:t>
      </w:r>
      <w:r w:rsidR="00E36526">
        <w:rPr>
          <w:b/>
        </w:rPr>
        <w:t xml:space="preserve">Topic 3 </w:t>
      </w:r>
      <w:r w:rsidR="007D61A7">
        <w:rPr>
          <w:b/>
        </w:rPr>
        <w:t>training sessions were due to change in format of T3 training</w:t>
      </w:r>
      <w:r w:rsidR="00E36526">
        <w:rPr>
          <w:b/>
        </w:rPr>
        <w:t>, and Topic 4 was rolled out ahead of T3</w:t>
      </w:r>
      <w:r w:rsidR="007D61A7">
        <w:rPr>
          <w:b/>
        </w:rPr>
        <w:t>)</w:t>
      </w:r>
    </w:p>
    <w:p w14:paraId="0981C060" w14:textId="77777777" w:rsidR="00245DC1" w:rsidRDefault="00245DC1" w:rsidP="00107D92">
      <w:pPr>
        <w:pStyle w:val="NoSpacing"/>
        <w:jc w:val="both"/>
      </w:pPr>
    </w:p>
    <w:tbl>
      <w:tblPr>
        <w:tblStyle w:val="TableGrid"/>
        <w:tblW w:w="0" w:type="auto"/>
        <w:tblLook w:val="04A0" w:firstRow="1" w:lastRow="0" w:firstColumn="1" w:lastColumn="0" w:noHBand="0" w:noVBand="1"/>
      </w:tblPr>
      <w:tblGrid>
        <w:gridCol w:w="1615"/>
        <w:gridCol w:w="2160"/>
        <w:gridCol w:w="1941"/>
        <w:gridCol w:w="1220"/>
        <w:gridCol w:w="960"/>
        <w:gridCol w:w="1120"/>
      </w:tblGrid>
      <w:tr w:rsidR="002B24DE" w:rsidRPr="002B24DE" w14:paraId="091FB8AF" w14:textId="77777777" w:rsidTr="00664F83">
        <w:trPr>
          <w:trHeight w:val="620"/>
        </w:trPr>
        <w:tc>
          <w:tcPr>
            <w:tcW w:w="1615" w:type="dxa"/>
            <w:shd w:val="clear" w:color="auto" w:fill="D9D9D9" w:themeFill="background1" w:themeFillShade="D9"/>
            <w:hideMark/>
          </w:tcPr>
          <w:p w14:paraId="212F88A4" w14:textId="77777777" w:rsidR="002B24DE" w:rsidRPr="002B24DE" w:rsidRDefault="002B24DE" w:rsidP="002B24DE">
            <w:pPr>
              <w:pStyle w:val="NoSpacing"/>
              <w:jc w:val="both"/>
              <w:rPr>
                <w:b/>
                <w:bCs/>
                <w:lang w:val="en-NZ"/>
              </w:rPr>
            </w:pPr>
            <w:r w:rsidRPr="002B24DE">
              <w:rPr>
                <w:b/>
                <w:bCs/>
                <w:lang w:val="en-NZ"/>
              </w:rPr>
              <w:t xml:space="preserve">Date </w:t>
            </w:r>
          </w:p>
        </w:tc>
        <w:tc>
          <w:tcPr>
            <w:tcW w:w="2160" w:type="dxa"/>
            <w:shd w:val="clear" w:color="auto" w:fill="D9D9D9" w:themeFill="background1" w:themeFillShade="D9"/>
            <w:hideMark/>
          </w:tcPr>
          <w:p w14:paraId="3799ACE2" w14:textId="77777777" w:rsidR="002B24DE" w:rsidRPr="002B24DE" w:rsidRDefault="002B24DE" w:rsidP="002B24DE">
            <w:pPr>
              <w:pStyle w:val="NoSpacing"/>
              <w:jc w:val="both"/>
              <w:rPr>
                <w:b/>
                <w:bCs/>
                <w:lang w:val="en-NZ"/>
              </w:rPr>
            </w:pPr>
            <w:r w:rsidRPr="002B24DE">
              <w:rPr>
                <w:b/>
                <w:bCs/>
                <w:lang w:val="en-NZ"/>
              </w:rPr>
              <w:t>Market (Cluster)</w:t>
            </w:r>
          </w:p>
        </w:tc>
        <w:tc>
          <w:tcPr>
            <w:tcW w:w="1941" w:type="dxa"/>
            <w:shd w:val="clear" w:color="auto" w:fill="D9D9D9" w:themeFill="background1" w:themeFillShade="D9"/>
            <w:hideMark/>
          </w:tcPr>
          <w:p w14:paraId="1D8A2183" w14:textId="183A142B" w:rsidR="002B24DE" w:rsidRPr="002B24DE" w:rsidRDefault="002B24DE" w:rsidP="002B24DE">
            <w:pPr>
              <w:pStyle w:val="NoSpacing"/>
              <w:jc w:val="both"/>
              <w:rPr>
                <w:b/>
                <w:bCs/>
                <w:lang w:val="en-NZ"/>
              </w:rPr>
            </w:pPr>
            <w:r>
              <w:rPr>
                <w:b/>
                <w:bCs/>
                <w:lang w:val="en-NZ"/>
              </w:rPr>
              <w:t>Training</w:t>
            </w:r>
            <w:r w:rsidRPr="002B24DE">
              <w:rPr>
                <w:b/>
                <w:bCs/>
                <w:lang w:val="en-NZ"/>
              </w:rPr>
              <w:t xml:space="preserve"> Topic</w:t>
            </w:r>
            <w:r>
              <w:rPr>
                <w:b/>
                <w:bCs/>
                <w:lang w:val="en-NZ"/>
              </w:rPr>
              <w:t>s</w:t>
            </w:r>
            <w:r w:rsidRPr="002B24DE">
              <w:rPr>
                <w:b/>
                <w:bCs/>
                <w:lang w:val="en-NZ"/>
              </w:rPr>
              <w:t xml:space="preserve"> </w:t>
            </w:r>
          </w:p>
        </w:tc>
        <w:tc>
          <w:tcPr>
            <w:tcW w:w="1220" w:type="dxa"/>
            <w:shd w:val="clear" w:color="auto" w:fill="D9D9D9" w:themeFill="background1" w:themeFillShade="D9"/>
            <w:hideMark/>
          </w:tcPr>
          <w:p w14:paraId="57345609" w14:textId="77777777" w:rsidR="002B24DE" w:rsidRPr="002B24DE" w:rsidRDefault="002B24DE" w:rsidP="002B24DE">
            <w:pPr>
              <w:pStyle w:val="NoSpacing"/>
              <w:jc w:val="both"/>
              <w:rPr>
                <w:b/>
                <w:bCs/>
                <w:lang w:val="en-NZ"/>
              </w:rPr>
            </w:pPr>
            <w:r w:rsidRPr="002B24DE">
              <w:rPr>
                <w:b/>
                <w:bCs/>
                <w:lang w:val="en-NZ"/>
              </w:rPr>
              <w:t xml:space="preserve">Total trained </w:t>
            </w:r>
          </w:p>
        </w:tc>
        <w:tc>
          <w:tcPr>
            <w:tcW w:w="960" w:type="dxa"/>
            <w:shd w:val="clear" w:color="auto" w:fill="D9D9D9" w:themeFill="background1" w:themeFillShade="D9"/>
            <w:hideMark/>
          </w:tcPr>
          <w:p w14:paraId="0DD580FF" w14:textId="4267F1E6" w:rsidR="002B24DE" w:rsidRPr="002B24DE" w:rsidRDefault="002B24DE" w:rsidP="002B24DE">
            <w:pPr>
              <w:pStyle w:val="NoSpacing"/>
              <w:jc w:val="both"/>
              <w:rPr>
                <w:b/>
                <w:bCs/>
                <w:lang w:val="en-NZ"/>
              </w:rPr>
            </w:pPr>
            <w:r>
              <w:rPr>
                <w:b/>
                <w:bCs/>
                <w:lang w:val="en-NZ"/>
              </w:rPr>
              <w:t xml:space="preserve">No. </w:t>
            </w:r>
            <w:r w:rsidRPr="002B24DE">
              <w:rPr>
                <w:b/>
                <w:bCs/>
                <w:lang w:val="en-NZ"/>
              </w:rPr>
              <w:t>of Male</w:t>
            </w:r>
            <w:r>
              <w:rPr>
                <w:b/>
                <w:bCs/>
                <w:lang w:val="en-NZ"/>
              </w:rPr>
              <w:t>s</w:t>
            </w:r>
            <w:r w:rsidRPr="002B24DE">
              <w:rPr>
                <w:b/>
                <w:bCs/>
                <w:lang w:val="en-NZ"/>
              </w:rPr>
              <w:t xml:space="preserve"> </w:t>
            </w:r>
          </w:p>
        </w:tc>
        <w:tc>
          <w:tcPr>
            <w:tcW w:w="1120" w:type="dxa"/>
            <w:shd w:val="clear" w:color="auto" w:fill="D9D9D9" w:themeFill="background1" w:themeFillShade="D9"/>
            <w:hideMark/>
          </w:tcPr>
          <w:p w14:paraId="52C2756D" w14:textId="7AD6E03C" w:rsidR="002B24DE" w:rsidRPr="002B24DE" w:rsidRDefault="002B24DE" w:rsidP="002B24DE">
            <w:pPr>
              <w:pStyle w:val="NoSpacing"/>
              <w:jc w:val="both"/>
              <w:rPr>
                <w:b/>
                <w:bCs/>
                <w:lang w:val="en-NZ"/>
              </w:rPr>
            </w:pPr>
            <w:r>
              <w:rPr>
                <w:b/>
                <w:bCs/>
                <w:lang w:val="en-NZ"/>
              </w:rPr>
              <w:t>No. of Fem</w:t>
            </w:r>
            <w:r w:rsidRPr="002B24DE">
              <w:rPr>
                <w:b/>
                <w:bCs/>
                <w:lang w:val="en-NZ"/>
              </w:rPr>
              <w:t>ale</w:t>
            </w:r>
            <w:r>
              <w:rPr>
                <w:b/>
                <w:bCs/>
                <w:lang w:val="en-NZ"/>
              </w:rPr>
              <w:t>s</w:t>
            </w:r>
            <w:r w:rsidRPr="002B24DE">
              <w:rPr>
                <w:b/>
                <w:bCs/>
                <w:lang w:val="en-NZ"/>
              </w:rPr>
              <w:t xml:space="preserve"> </w:t>
            </w:r>
          </w:p>
        </w:tc>
      </w:tr>
      <w:tr w:rsidR="002B24DE" w:rsidRPr="002B24DE" w14:paraId="49B88422" w14:textId="77777777" w:rsidTr="00664F83">
        <w:trPr>
          <w:trHeight w:val="315"/>
        </w:trPr>
        <w:tc>
          <w:tcPr>
            <w:tcW w:w="1615" w:type="dxa"/>
            <w:hideMark/>
          </w:tcPr>
          <w:p w14:paraId="20FCBC23" w14:textId="77777777" w:rsidR="002B24DE" w:rsidRPr="002B24DE" w:rsidRDefault="002B24DE" w:rsidP="002B24DE">
            <w:pPr>
              <w:pStyle w:val="NoSpacing"/>
              <w:jc w:val="both"/>
              <w:rPr>
                <w:lang w:val="en-NZ"/>
              </w:rPr>
            </w:pPr>
            <w:r w:rsidRPr="002B24DE">
              <w:rPr>
                <w:lang w:val="en-NZ"/>
              </w:rPr>
              <w:t xml:space="preserve">April 13-15th  </w:t>
            </w:r>
          </w:p>
        </w:tc>
        <w:tc>
          <w:tcPr>
            <w:tcW w:w="2160" w:type="dxa"/>
            <w:hideMark/>
          </w:tcPr>
          <w:p w14:paraId="1ACA44C9" w14:textId="6A2303E6" w:rsidR="002B24DE" w:rsidRPr="002B24DE" w:rsidRDefault="002B24DE" w:rsidP="00E23A17">
            <w:pPr>
              <w:pStyle w:val="NoSpacing"/>
              <w:jc w:val="center"/>
              <w:rPr>
                <w:lang w:val="en-NZ"/>
              </w:rPr>
            </w:pPr>
            <w:r w:rsidRPr="002B24DE">
              <w:rPr>
                <w:lang w:val="en-NZ"/>
              </w:rPr>
              <w:t>Labasa</w:t>
            </w:r>
          </w:p>
        </w:tc>
        <w:tc>
          <w:tcPr>
            <w:tcW w:w="1941" w:type="dxa"/>
            <w:hideMark/>
          </w:tcPr>
          <w:p w14:paraId="5CBDA417" w14:textId="77777777" w:rsidR="002B24DE" w:rsidRPr="002B24DE" w:rsidRDefault="002B24DE" w:rsidP="002354B9">
            <w:pPr>
              <w:pStyle w:val="NoSpacing"/>
              <w:jc w:val="center"/>
              <w:rPr>
                <w:lang w:val="en-NZ"/>
              </w:rPr>
            </w:pPr>
            <w:r w:rsidRPr="002B24DE">
              <w:rPr>
                <w:lang w:val="en-NZ"/>
              </w:rPr>
              <w:t>Topic 1</w:t>
            </w:r>
          </w:p>
        </w:tc>
        <w:tc>
          <w:tcPr>
            <w:tcW w:w="1220" w:type="dxa"/>
            <w:noWrap/>
            <w:hideMark/>
          </w:tcPr>
          <w:p w14:paraId="724CF4B9" w14:textId="77777777" w:rsidR="002B24DE" w:rsidRPr="002B24DE" w:rsidRDefault="002B24DE" w:rsidP="008914DB">
            <w:pPr>
              <w:pStyle w:val="NoSpacing"/>
              <w:jc w:val="center"/>
              <w:rPr>
                <w:lang w:val="en-NZ"/>
              </w:rPr>
            </w:pPr>
            <w:r w:rsidRPr="002B24DE">
              <w:rPr>
                <w:lang w:val="en-NZ"/>
              </w:rPr>
              <w:t>33</w:t>
            </w:r>
          </w:p>
        </w:tc>
        <w:tc>
          <w:tcPr>
            <w:tcW w:w="960" w:type="dxa"/>
            <w:hideMark/>
          </w:tcPr>
          <w:p w14:paraId="0D554C67" w14:textId="77777777" w:rsidR="002B24DE" w:rsidRPr="002B24DE" w:rsidRDefault="002B24DE" w:rsidP="008914DB">
            <w:pPr>
              <w:pStyle w:val="NoSpacing"/>
              <w:jc w:val="center"/>
              <w:rPr>
                <w:lang w:val="en-NZ"/>
              </w:rPr>
            </w:pPr>
            <w:r w:rsidRPr="002B24DE">
              <w:rPr>
                <w:lang w:val="en-NZ"/>
              </w:rPr>
              <w:t>15</w:t>
            </w:r>
          </w:p>
        </w:tc>
        <w:tc>
          <w:tcPr>
            <w:tcW w:w="1120" w:type="dxa"/>
            <w:hideMark/>
          </w:tcPr>
          <w:p w14:paraId="1C60D42D" w14:textId="77777777" w:rsidR="002B24DE" w:rsidRPr="002B24DE" w:rsidRDefault="002B24DE" w:rsidP="008914DB">
            <w:pPr>
              <w:pStyle w:val="NoSpacing"/>
              <w:jc w:val="center"/>
              <w:rPr>
                <w:lang w:val="en-NZ"/>
              </w:rPr>
            </w:pPr>
            <w:r w:rsidRPr="002B24DE">
              <w:rPr>
                <w:lang w:val="en-NZ"/>
              </w:rPr>
              <w:t>18</w:t>
            </w:r>
          </w:p>
        </w:tc>
      </w:tr>
      <w:tr w:rsidR="002B24DE" w:rsidRPr="002B24DE" w14:paraId="079FF908" w14:textId="77777777" w:rsidTr="00664F83">
        <w:trPr>
          <w:trHeight w:val="315"/>
        </w:trPr>
        <w:tc>
          <w:tcPr>
            <w:tcW w:w="1615" w:type="dxa"/>
            <w:hideMark/>
          </w:tcPr>
          <w:p w14:paraId="46B1F89F" w14:textId="77777777" w:rsidR="002B24DE" w:rsidRPr="002B24DE" w:rsidRDefault="002B24DE" w:rsidP="002B24DE">
            <w:pPr>
              <w:pStyle w:val="NoSpacing"/>
              <w:jc w:val="both"/>
              <w:rPr>
                <w:lang w:val="en-NZ"/>
              </w:rPr>
            </w:pPr>
            <w:r w:rsidRPr="002B24DE">
              <w:rPr>
                <w:lang w:val="en-NZ"/>
              </w:rPr>
              <w:t xml:space="preserve">April 13-15th  </w:t>
            </w:r>
          </w:p>
        </w:tc>
        <w:tc>
          <w:tcPr>
            <w:tcW w:w="2160" w:type="dxa"/>
            <w:hideMark/>
          </w:tcPr>
          <w:p w14:paraId="349BD7A9" w14:textId="5C59731B" w:rsidR="002B24DE" w:rsidRPr="002B24DE" w:rsidRDefault="002B24DE" w:rsidP="00E23A17">
            <w:pPr>
              <w:pStyle w:val="NoSpacing"/>
              <w:jc w:val="center"/>
              <w:rPr>
                <w:lang w:val="en-NZ"/>
              </w:rPr>
            </w:pPr>
            <w:r w:rsidRPr="002B24DE">
              <w:rPr>
                <w:lang w:val="en-NZ"/>
              </w:rPr>
              <w:t>Labasa</w:t>
            </w:r>
          </w:p>
        </w:tc>
        <w:tc>
          <w:tcPr>
            <w:tcW w:w="1941" w:type="dxa"/>
            <w:hideMark/>
          </w:tcPr>
          <w:p w14:paraId="59AD3773" w14:textId="77777777" w:rsidR="002B24DE" w:rsidRPr="002B24DE" w:rsidRDefault="002B24DE" w:rsidP="002354B9">
            <w:pPr>
              <w:pStyle w:val="NoSpacing"/>
              <w:jc w:val="center"/>
              <w:rPr>
                <w:lang w:val="en-NZ"/>
              </w:rPr>
            </w:pPr>
            <w:r w:rsidRPr="002B24DE">
              <w:rPr>
                <w:lang w:val="en-NZ"/>
              </w:rPr>
              <w:t>Topic 2</w:t>
            </w:r>
          </w:p>
        </w:tc>
        <w:tc>
          <w:tcPr>
            <w:tcW w:w="1220" w:type="dxa"/>
            <w:noWrap/>
            <w:hideMark/>
          </w:tcPr>
          <w:p w14:paraId="65351470" w14:textId="77777777" w:rsidR="002B24DE" w:rsidRPr="002B24DE" w:rsidRDefault="002B24DE" w:rsidP="008914DB">
            <w:pPr>
              <w:pStyle w:val="NoSpacing"/>
              <w:jc w:val="center"/>
              <w:rPr>
                <w:lang w:val="en-NZ"/>
              </w:rPr>
            </w:pPr>
            <w:r w:rsidRPr="002B24DE">
              <w:rPr>
                <w:lang w:val="en-NZ"/>
              </w:rPr>
              <w:t>19</w:t>
            </w:r>
          </w:p>
        </w:tc>
        <w:tc>
          <w:tcPr>
            <w:tcW w:w="960" w:type="dxa"/>
            <w:noWrap/>
            <w:hideMark/>
          </w:tcPr>
          <w:p w14:paraId="405DE87A" w14:textId="77777777" w:rsidR="002B24DE" w:rsidRPr="002B24DE" w:rsidRDefault="002B24DE" w:rsidP="008914DB">
            <w:pPr>
              <w:pStyle w:val="NoSpacing"/>
              <w:jc w:val="center"/>
              <w:rPr>
                <w:lang w:val="en-NZ"/>
              </w:rPr>
            </w:pPr>
            <w:r w:rsidRPr="002B24DE">
              <w:rPr>
                <w:lang w:val="en-NZ"/>
              </w:rPr>
              <w:t>12</w:t>
            </w:r>
          </w:p>
        </w:tc>
        <w:tc>
          <w:tcPr>
            <w:tcW w:w="1120" w:type="dxa"/>
            <w:noWrap/>
            <w:hideMark/>
          </w:tcPr>
          <w:p w14:paraId="6DAC575A" w14:textId="77777777" w:rsidR="002B24DE" w:rsidRPr="002B24DE" w:rsidRDefault="002B24DE" w:rsidP="008914DB">
            <w:pPr>
              <w:pStyle w:val="NoSpacing"/>
              <w:jc w:val="center"/>
              <w:rPr>
                <w:lang w:val="en-NZ"/>
              </w:rPr>
            </w:pPr>
            <w:r w:rsidRPr="002B24DE">
              <w:rPr>
                <w:lang w:val="en-NZ"/>
              </w:rPr>
              <w:t>7</w:t>
            </w:r>
          </w:p>
        </w:tc>
      </w:tr>
      <w:tr w:rsidR="002B24DE" w:rsidRPr="002B24DE" w14:paraId="584C911C" w14:textId="77777777" w:rsidTr="00664F83">
        <w:trPr>
          <w:trHeight w:val="315"/>
        </w:trPr>
        <w:tc>
          <w:tcPr>
            <w:tcW w:w="1615" w:type="dxa"/>
            <w:hideMark/>
          </w:tcPr>
          <w:p w14:paraId="1F215996" w14:textId="77777777" w:rsidR="002B24DE" w:rsidRPr="002B24DE" w:rsidRDefault="002B24DE" w:rsidP="002B24DE">
            <w:pPr>
              <w:pStyle w:val="NoSpacing"/>
              <w:jc w:val="both"/>
              <w:rPr>
                <w:lang w:val="en-NZ"/>
              </w:rPr>
            </w:pPr>
            <w:r w:rsidRPr="002B24DE">
              <w:rPr>
                <w:lang w:val="en-NZ"/>
              </w:rPr>
              <w:t xml:space="preserve">April 19- 20th </w:t>
            </w:r>
          </w:p>
        </w:tc>
        <w:tc>
          <w:tcPr>
            <w:tcW w:w="2160" w:type="dxa"/>
            <w:hideMark/>
          </w:tcPr>
          <w:p w14:paraId="5D769360" w14:textId="6EA1C9DE" w:rsidR="002B24DE" w:rsidRPr="002B24DE" w:rsidRDefault="002B24DE" w:rsidP="00E23A17">
            <w:pPr>
              <w:pStyle w:val="NoSpacing"/>
              <w:jc w:val="center"/>
              <w:rPr>
                <w:lang w:val="en-NZ"/>
              </w:rPr>
            </w:pPr>
            <w:r w:rsidRPr="002B24DE">
              <w:rPr>
                <w:lang w:val="en-NZ"/>
              </w:rPr>
              <w:t>Nadi</w:t>
            </w:r>
          </w:p>
        </w:tc>
        <w:tc>
          <w:tcPr>
            <w:tcW w:w="1941" w:type="dxa"/>
            <w:hideMark/>
          </w:tcPr>
          <w:p w14:paraId="2900B972" w14:textId="77777777" w:rsidR="002B24DE" w:rsidRPr="002B24DE" w:rsidRDefault="002B24DE" w:rsidP="002354B9">
            <w:pPr>
              <w:pStyle w:val="NoSpacing"/>
              <w:jc w:val="center"/>
              <w:rPr>
                <w:lang w:val="en-NZ"/>
              </w:rPr>
            </w:pPr>
            <w:r w:rsidRPr="002B24DE">
              <w:rPr>
                <w:lang w:val="en-NZ"/>
              </w:rPr>
              <w:t>Topic 1</w:t>
            </w:r>
          </w:p>
        </w:tc>
        <w:tc>
          <w:tcPr>
            <w:tcW w:w="1220" w:type="dxa"/>
            <w:noWrap/>
            <w:hideMark/>
          </w:tcPr>
          <w:p w14:paraId="1BD70FA6" w14:textId="77777777" w:rsidR="002B24DE" w:rsidRPr="002B24DE" w:rsidRDefault="002B24DE" w:rsidP="008914DB">
            <w:pPr>
              <w:pStyle w:val="NoSpacing"/>
              <w:jc w:val="center"/>
              <w:rPr>
                <w:lang w:val="en-NZ"/>
              </w:rPr>
            </w:pPr>
            <w:r w:rsidRPr="002B24DE">
              <w:rPr>
                <w:lang w:val="en-NZ"/>
              </w:rPr>
              <w:t>22</w:t>
            </w:r>
          </w:p>
        </w:tc>
        <w:tc>
          <w:tcPr>
            <w:tcW w:w="960" w:type="dxa"/>
            <w:hideMark/>
          </w:tcPr>
          <w:p w14:paraId="248026DA" w14:textId="77777777" w:rsidR="002B24DE" w:rsidRPr="002B24DE" w:rsidRDefault="002B24DE" w:rsidP="008914DB">
            <w:pPr>
              <w:pStyle w:val="NoSpacing"/>
              <w:jc w:val="center"/>
              <w:rPr>
                <w:lang w:val="en-NZ"/>
              </w:rPr>
            </w:pPr>
            <w:r w:rsidRPr="002B24DE">
              <w:rPr>
                <w:lang w:val="en-NZ"/>
              </w:rPr>
              <w:t>10</w:t>
            </w:r>
          </w:p>
        </w:tc>
        <w:tc>
          <w:tcPr>
            <w:tcW w:w="1120" w:type="dxa"/>
            <w:hideMark/>
          </w:tcPr>
          <w:p w14:paraId="635F40FA" w14:textId="77777777" w:rsidR="002B24DE" w:rsidRPr="002B24DE" w:rsidRDefault="002B24DE" w:rsidP="008914DB">
            <w:pPr>
              <w:pStyle w:val="NoSpacing"/>
              <w:jc w:val="center"/>
              <w:rPr>
                <w:lang w:val="en-NZ"/>
              </w:rPr>
            </w:pPr>
            <w:r w:rsidRPr="002B24DE">
              <w:rPr>
                <w:lang w:val="en-NZ"/>
              </w:rPr>
              <w:t>12</w:t>
            </w:r>
          </w:p>
        </w:tc>
      </w:tr>
      <w:tr w:rsidR="002B24DE" w:rsidRPr="002B24DE" w14:paraId="7FF42DF5" w14:textId="77777777" w:rsidTr="00664F83">
        <w:trPr>
          <w:trHeight w:val="323"/>
        </w:trPr>
        <w:tc>
          <w:tcPr>
            <w:tcW w:w="1615" w:type="dxa"/>
            <w:hideMark/>
          </w:tcPr>
          <w:p w14:paraId="0C67B44B" w14:textId="5230BE63" w:rsidR="002B24DE" w:rsidRPr="002B24DE" w:rsidRDefault="00664F83" w:rsidP="002B24DE">
            <w:pPr>
              <w:pStyle w:val="NoSpacing"/>
              <w:jc w:val="both"/>
              <w:rPr>
                <w:lang w:val="en-NZ"/>
              </w:rPr>
            </w:pPr>
            <w:r>
              <w:rPr>
                <w:lang w:val="en-NZ"/>
              </w:rPr>
              <w:t xml:space="preserve">April </w:t>
            </w:r>
            <w:r w:rsidR="002B24DE" w:rsidRPr="002B24DE">
              <w:rPr>
                <w:lang w:val="en-NZ"/>
              </w:rPr>
              <w:t xml:space="preserve">21st-23rd </w:t>
            </w:r>
          </w:p>
        </w:tc>
        <w:tc>
          <w:tcPr>
            <w:tcW w:w="2160" w:type="dxa"/>
            <w:hideMark/>
          </w:tcPr>
          <w:p w14:paraId="017C61EA" w14:textId="4FCA3B8A" w:rsidR="002B24DE" w:rsidRPr="002B24DE" w:rsidRDefault="002B24DE" w:rsidP="00E23A17">
            <w:pPr>
              <w:pStyle w:val="NoSpacing"/>
              <w:jc w:val="center"/>
              <w:rPr>
                <w:lang w:val="en-NZ"/>
              </w:rPr>
            </w:pPr>
            <w:r w:rsidRPr="002B24DE">
              <w:rPr>
                <w:lang w:val="en-NZ"/>
              </w:rPr>
              <w:t>Nadi</w:t>
            </w:r>
          </w:p>
        </w:tc>
        <w:tc>
          <w:tcPr>
            <w:tcW w:w="1941" w:type="dxa"/>
            <w:hideMark/>
          </w:tcPr>
          <w:p w14:paraId="1BC4F81F" w14:textId="77777777" w:rsidR="002B24DE" w:rsidRPr="002B24DE" w:rsidRDefault="002B24DE" w:rsidP="002354B9">
            <w:pPr>
              <w:pStyle w:val="NoSpacing"/>
              <w:jc w:val="center"/>
              <w:rPr>
                <w:lang w:val="en-NZ"/>
              </w:rPr>
            </w:pPr>
            <w:r w:rsidRPr="002B24DE">
              <w:rPr>
                <w:lang w:val="en-NZ"/>
              </w:rPr>
              <w:t>Topic 2</w:t>
            </w:r>
          </w:p>
        </w:tc>
        <w:tc>
          <w:tcPr>
            <w:tcW w:w="1220" w:type="dxa"/>
            <w:noWrap/>
            <w:hideMark/>
          </w:tcPr>
          <w:p w14:paraId="6E6F73E2" w14:textId="77777777" w:rsidR="002B24DE" w:rsidRPr="002B24DE" w:rsidRDefault="002B24DE" w:rsidP="008914DB">
            <w:pPr>
              <w:pStyle w:val="NoSpacing"/>
              <w:jc w:val="center"/>
              <w:rPr>
                <w:lang w:val="en-NZ"/>
              </w:rPr>
            </w:pPr>
            <w:r w:rsidRPr="002B24DE">
              <w:rPr>
                <w:lang w:val="en-NZ"/>
              </w:rPr>
              <w:t>20</w:t>
            </w:r>
          </w:p>
        </w:tc>
        <w:tc>
          <w:tcPr>
            <w:tcW w:w="960" w:type="dxa"/>
            <w:noWrap/>
            <w:hideMark/>
          </w:tcPr>
          <w:p w14:paraId="44BD9A67" w14:textId="77777777" w:rsidR="002B24DE" w:rsidRPr="002B24DE" w:rsidRDefault="002B24DE" w:rsidP="008914DB">
            <w:pPr>
              <w:pStyle w:val="NoSpacing"/>
              <w:jc w:val="center"/>
              <w:rPr>
                <w:lang w:val="en-NZ"/>
              </w:rPr>
            </w:pPr>
            <w:r w:rsidRPr="002B24DE">
              <w:rPr>
                <w:lang w:val="en-NZ"/>
              </w:rPr>
              <w:t>5</w:t>
            </w:r>
          </w:p>
        </w:tc>
        <w:tc>
          <w:tcPr>
            <w:tcW w:w="1120" w:type="dxa"/>
            <w:noWrap/>
            <w:hideMark/>
          </w:tcPr>
          <w:p w14:paraId="38D935DD" w14:textId="77777777" w:rsidR="002B24DE" w:rsidRPr="002B24DE" w:rsidRDefault="002B24DE" w:rsidP="008914DB">
            <w:pPr>
              <w:pStyle w:val="NoSpacing"/>
              <w:jc w:val="center"/>
              <w:rPr>
                <w:lang w:val="en-NZ"/>
              </w:rPr>
            </w:pPr>
            <w:r w:rsidRPr="002B24DE">
              <w:rPr>
                <w:lang w:val="en-NZ"/>
              </w:rPr>
              <w:t>15</w:t>
            </w:r>
          </w:p>
        </w:tc>
      </w:tr>
      <w:tr w:rsidR="002B24DE" w:rsidRPr="002B24DE" w14:paraId="7EE05A77" w14:textId="77777777" w:rsidTr="00664F83">
        <w:trPr>
          <w:trHeight w:val="278"/>
        </w:trPr>
        <w:tc>
          <w:tcPr>
            <w:tcW w:w="1615" w:type="dxa"/>
            <w:hideMark/>
          </w:tcPr>
          <w:p w14:paraId="55940591" w14:textId="77777777" w:rsidR="002B24DE" w:rsidRPr="002B24DE" w:rsidRDefault="002B24DE" w:rsidP="002B24DE">
            <w:pPr>
              <w:pStyle w:val="NoSpacing"/>
              <w:jc w:val="both"/>
              <w:rPr>
                <w:lang w:val="en-NZ"/>
              </w:rPr>
            </w:pPr>
            <w:r w:rsidRPr="002B24DE">
              <w:rPr>
                <w:lang w:val="en-NZ"/>
              </w:rPr>
              <w:t xml:space="preserve">May 4th </w:t>
            </w:r>
          </w:p>
        </w:tc>
        <w:tc>
          <w:tcPr>
            <w:tcW w:w="2160" w:type="dxa"/>
            <w:hideMark/>
          </w:tcPr>
          <w:p w14:paraId="2AA6655E" w14:textId="77777777" w:rsidR="002B24DE" w:rsidRPr="002B24DE" w:rsidRDefault="002B24DE" w:rsidP="00E23A17">
            <w:pPr>
              <w:pStyle w:val="NoSpacing"/>
              <w:jc w:val="center"/>
              <w:rPr>
                <w:lang w:val="en-NZ"/>
              </w:rPr>
            </w:pPr>
            <w:r w:rsidRPr="002B24DE">
              <w:rPr>
                <w:lang w:val="en-NZ"/>
              </w:rPr>
              <w:t>Nausori (Nasau)</w:t>
            </w:r>
          </w:p>
        </w:tc>
        <w:tc>
          <w:tcPr>
            <w:tcW w:w="1941" w:type="dxa"/>
            <w:hideMark/>
          </w:tcPr>
          <w:p w14:paraId="4C8B8AE2" w14:textId="77777777" w:rsidR="002B24DE" w:rsidRPr="002B24DE" w:rsidRDefault="002B24DE" w:rsidP="002354B9">
            <w:pPr>
              <w:pStyle w:val="NoSpacing"/>
              <w:jc w:val="center"/>
              <w:rPr>
                <w:lang w:val="en-NZ"/>
              </w:rPr>
            </w:pPr>
            <w:r w:rsidRPr="002B24DE">
              <w:rPr>
                <w:lang w:val="en-NZ"/>
              </w:rPr>
              <w:t>Topic 1</w:t>
            </w:r>
          </w:p>
        </w:tc>
        <w:tc>
          <w:tcPr>
            <w:tcW w:w="1220" w:type="dxa"/>
            <w:noWrap/>
            <w:hideMark/>
          </w:tcPr>
          <w:p w14:paraId="205BE1BC" w14:textId="77777777" w:rsidR="002B24DE" w:rsidRPr="002B24DE" w:rsidRDefault="002B24DE" w:rsidP="008914DB">
            <w:pPr>
              <w:pStyle w:val="NoSpacing"/>
              <w:jc w:val="center"/>
              <w:rPr>
                <w:lang w:val="en-NZ"/>
              </w:rPr>
            </w:pPr>
            <w:r w:rsidRPr="002B24DE">
              <w:rPr>
                <w:lang w:val="en-NZ"/>
              </w:rPr>
              <w:t>29</w:t>
            </w:r>
          </w:p>
        </w:tc>
        <w:tc>
          <w:tcPr>
            <w:tcW w:w="960" w:type="dxa"/>
            <w:hideMark/>
          </w:tcPr>
          <w:p w14:paraId="7FEFB6C5" w14:textId="77777777" w:rsidR="002B24DE" w:rsidRPr="002B24DE" w:rsidRDefault="002B24DE" w:rsidP="008914DB">
            <w:pPr>
              <w:pStyle w:val="NoSpacing"/>
              <w:jc w:val="center"/>
              <w:rPr>
                <w:lang w:val="en-NZ"/>
              </w:rPr>
            </w:pPr>
            <w:r w:rsidRPr="002B24DE">
              <w:rPr>
                <w:lang w:val="en-NZ"/>
              </w:rPr>
              <w:t>10</w:t>
            </w:r>
          </w:p>
        </w:tc>
        <w:tc>
          <w:tcPr>
            <w:tcW w:w="1120" w:type="dxa"/>
            <w:hideMark/>
          </w:tcPr>
          <w:p w14:paraId="2A439CBA" w14:textId="77777777" w:rsidR="002B24DE" w:rsidRPr="002B24DE" w:rsidRDefault="002B24DE" w:rsidP="008914DB">
            <w:pPr>
              <w:pStyle w:val="NoSpacing"/>
              <w:jc w:val="center"/>
              <w:rPr>
                <w:lang w:val="en-NZ"/>
              </w:rPr>
            </w:pPr>
            <w:r w:rsidRPr="002B24DE">
              <w:rPr>
                <w:lang w:val="en-NZ"/>
              </w:rPr>
              <w:t>18</w:t>
            </w:r>
          </w:p>
        </w:tc>
      </w:tr>
      <w:tr w:rsidR="002B24DE" w:rsidRPr="002B24DE" w14:paraId="42262E8F" w14:textId="77777777" w:rsidTr="00664F83">
        <w:trPr>
          <w:trHeight w:val="315"/>
        </w:trPr>
        <w:tc>
          <w:tcPr>
            <w:tcW w:w="1615" w:type="dxa"/>
            <w:hideMark/>
          </w:tcPr>
          <w:p w14:paraId="7FFB91B2" w14:textId="77777777" w:rsidR="002B24DE" w:rsidRPr="002B24DE" w:rsidRDefault="002B24DE" w:rsidP="002B24DE">
            <w:pPr>
              <w:pStyle w:val="NoSpacing"/>
              <w:jc w:val="both"/>
              <w:rPr>
                <w:lang w:val="en-NZ"/>
              </w:rPr>
            </w:pPr>
            <w:r w:rsidRPr="002B24DE">
              <w:rPr>
                <w:lang w:val="en-NZ"/>
              </w:rPr>
              <w:t xml:space="preserve">May 10th-11th </w:t>
            </w:r>
          </w:p>
        </w:tc>
        <w:tc>
          <w:tcPr>
            <w:tcW w:w="2160" w:type="dxa"/>
            <w:hideMark/>
          </w:tcPr>
          <w:p w14:paraId="71114D47" w14:textId="1C5AFA92" w:rsidR="002B24DE" w:rsidRPr="002B24DE" w:rsidRDefault="002B24DE" w:rsidP="00E23A17">
            <w:pPr>
              <w:pStyle w:val="NoSpacing"/>
              <w:jc w:val="center"/>
              <w:rPr>
                <w:lang w:val="en-NZ"/>
              </w:rPr>
            </w:pPr>
            <w:r w:rsidRPr="002B24DE">
              <w:rPr>
                <w:lang w:val="en-NZ"/>
              </w:rPr>
              <w:t>Rakiraki</w:t>
            </w:r>
          </w:p>
        </w:tc>
        <w:tc>
          <w:tcPr>
            <w:tcW w:w="1941" w:type="dxa"/>
            <w:hideMark/>
          </w:tcPr>
          <w:p w14:paraId="3FCE811F" w14:textId="77777777" w:rsidR="002B24DE" w:rsidRPr="002B24DE" w:rsidRDefault="002B24DE" w:rsidP="002354B9">
            <w:pPr>
              <w:pStyle w:val="NoSpacing"/>
              <w:jc w:val="center"/>
              <w:rPr>
                <w:lang w:val="en-NZ"/>
              </w:rPr>
            </w:pPr>
            <w:r w:rsidRPr="002B24DE">
              <w:rPr>
                <w:lang w:val="en-NZ"/>
              </w:rPr>
              <w:t>Topic 1</w:t>
            </w:r>
          </w:p>
        </w:tc>
        <w:tc>
          <w:tcPr>
            <w:tcW w:w="1220" w:type="dxa"/>
            <w:noWrap/>
            <w:hideMark/>
          </w:tcPr>
          <w:p w14:paraId="703C647D" w14:textId="77777777" w:rsidR="002B24DE" w:rsidRPr="002B24DE" w:rsidRDefault="002B24DE" w:rsidP="008914DB">
            <w:pPr>
              <w:pStyle w:val="NoSpacing"/>
              <w:jc w:val="center"/>
              <w:rPr>
                <w:lang w:val="en-NZ"/>
              </w:rPr>
            </w:pPr>
            <w:r w:rsidRPr="002B24DE">
              <w:rPr>
                <w:lang w:val="en-NZ"/>
              </w:rPr>
              <w:t>37</w:t>
            </w:r>
          </w:p>
        </w:tc>
        <w:tc>
          <w:tcPr>
            <w:tcW w:w="960" w:type="dxa"/>
            <w:hideMark/>
          </w:tcPr>
          <w:p w14:paraId="57E814A2" w14:textId="77777777" w:rsidR="002B24DE" w:rsidRPr="002B24DE" w:rsidRDefault="002B24DE" w:rsidP="008914DB">
            <w:pPr>
              <w:pStyle w:val="NoSpacing"/>
              <w:jc w:val="center"/>
              <w:rPr>
                <w:lang w:val="en-NZ"/>
              </w:rPr>
            </w:pPr>
            <w:r w:rsidRPr="002B24DE">
              <w:rPr>
                <w:lang w:val="en-NZ"/>
              </w:rPr>
              <w:t>20</w:t>
            </w:r>
          </w:p>
        </w:tc>
        <w:tc>
          <w:tcPr>
            <w:tcW w:w="1120" w:type="dxa"/>
            <w:hideMark/>
          </w:tcPr>
          <w:p w14:paraId="7D6C6330" w14:textId="77777777" w:rsidR="002B24DE" w:rsidRPr="002B24DE" w:rsidRDefault="002B24DE" w:rsidP="008914DB">
            <w:pPr>
              <w:pStyle w:val="NoSpacing"/>
              <w:jc w:val="center"/>
              <w:rPr>
                <w:lang w:val="en-NZ"/>
              </w:rPr>
            </w:pPr>
            <w:r w:rsidRPr="002B24DE">
              <w:rPr>
                <w:lang w:val="en-NZ"/>
              </w:rPr>
              <w:t>17</w:t>
            </w:r>
          </w:p>
        </w:tc>
      </w:tr>
      <w:tr w:rsidR="002B24DE" w:rsidRPr="002B24DE" w14:paraId="48A01882" w14:textId="77777777" w:rsidTr="00664F83">
        <w:trPr>
          <w:trHeight w:val="287"/>
        </w:trPr>
        <w:tc>
          <w:tcPr>
            <w:tcW w:w="1615" w:type="dxa"/>
            <w:hideMark/>
          </w:tcPr>
          <w:p w14:paraId="4DD5032F" w14:textId="77777777" w:rsidR="002B24DE" w:rsidRPr="002B24DE" w:rsidRDefault="002B24DE" w:rsidP="002B24DE">
            <w:pPr>
              <w:pStyle w:val="NoSpacing"/>
              <w:jc w:val="both"/>
              <w:rPr>
                <w:lang w:val="en-NZ"/>
              </w:rPr>
            </w:pPr>
            <w:r w:rsidRPr="002B24DE">
              <w:rPr>
                <w:lang w:val="en-NZ"/>
              </w:rPr>
              <w:t xml:space="preserve">May 16th-17th </w:t>
            </w:r>
          </w:p>
        </w:tc>
        <w:tc>
          <w:tcPr>
            <w:tcW w:w="2160" w:type="dxa"/>
            <w:hideMark/>
          </w:tcPr>
          <w:p w14:paraId="7FE7F6BD" w14:textId="694B79EB" w:rsidR="002B24DE" w:rsidRPr="002B24DE" w:rsidRDefault="002B24DE" w:rsidP="00E23A17">
            <w:pPr>
              <w:pStyle w:val="NoSpacing"/>
              <w:jc w:val="center"/>
              <w:rPr>
                <w:lang w:val="en-NZ"/>
              </w:rPr>
            </w:pPr>
            <w:r w:rsidRPr="002B24DE">
              <w:rPr>
                <w:lang w:val="en-NZ"/>
              </w:rPr>
              <w:t>Tavua</w:t>
            </w:r>
          </w:p>
        </w:tc>
        <w:tc>
          <w:tcPr>
            <w:tcW w:w="1941" w:type="dxa"/>
            <w:hideMark/>
          </w:tcPr>
          <w:p w14:paraId="00F1BA9B" w14:textId="77777777" w:rsidR="002B24DE" w:rsidRPr="002B24DE" w:rsidRDefault="002B24DE" w:rsidP="002354B9">
            <w:pPr>
              <w:pStyle w:val="NoSpacing"/>
              <w:jc w:val="center"/>
              <w:rPr>
                <w:lang w:val="en-NZ"/>
              </w:rPr>
            </w:pPr>
            <w:r w:rsidRPr="002B24DE">
              <w:rPr>
                <w:lang w:val="en-NZ"/>
              </w:rPr>
              <w:t>Topic 1</w:t>
            </w:r>
          </w:p>
        </w:tc>
        <w:tc>
          <w:tcPr>
            <w:tcW w:w="1220" w:type="dxa"/>
            <w:noWrap/>
            <w:hideMark/>
          </w:tcPr>
          <w:p w14:paraId="54908F38" w14:textId="77777777" w:rsidR="002B24DE" w:rsidRPr="002B24DE" w:rsidRDefault="002B24DE" w:rsidP="008914DB">
            <w:pPr>
              <w:pStyle w:val="NoSpacing"/>
              <w:jc w:val="center"/>
              <w:rPr>
                <w:lang w:val="en-NZ"/>
              </w:rPr>
            </w:pPr>
            <w:r w:rsidRPr="002B24DE">
              <w:rPr>
                <w:lang w:val="en-NZ"/>
              </w:rPr>
              <w:t>33</w:t>
            </w:r>
          </w:p>
        </w:tc>
        <w:tc>
          <w:tcPr>
            <w:tcW w:w="960" w:type="dxa"/>
            <w:hideMark/>
          </w:tcPr>
          <w:p w14:paraId="48D3390D" w14:textId="77777777" w:rsidR="002B24DE" w:rsidRPr="002B24DE" w:rsidRDefault="002B24DE" w:rsidP="008914DB">
            <w:pPr>
              <w:pStyle w:val="NoSpacing"/>
              <w:jc w:val="center"/>
              <w:rPr>
                <w:lang w:val="en-NZ"/>
              </w:rPr>
            </w:pPr>
            <w:r w:rsidRPr="002B24DE">
              <w:rPr>
                <w:lang w:val="en-NZ"/>
              </w:rPr>
              <w:t>7</w:t>
            </w:r>
          </w:p>
        </w:tc>
        <w:tc>
          <w:tcPr>
            <w:tcW w:w="1120" w:type="dxa"/>
            <w:hideMark/>
          </w:tcPr>
          <w:p w14:paraId="6A4087A1" w14:textId="77777777" w:rsidR="002B24DE" w:rsidRPr="002B24DE" w:rsidRDefault="002B24DE" w:rsidP="008914DB">
            <w:pPr>
              <w:pStyle w:val="NoSpacing"/>
              <w:jc w:val="center"/>
              <w:rPr>
                <w:lang w:val="en-NZ"/>
              </w:rPr>
            </w:pPr>
            <w:r w:rsidRPr="002B24DE">
              <w:rPr>
                <w:lang w:val="en-NZ"/>
              </w:rPr>
              <w:t>26</w:t>
            </w:r>
          </w:p>
        </w:tc>
      </w:tr>
      <w:tr w:rsidR="002B24DE" w:rsidRPr="002B24DE" w14:paraId="5E6275AF" w14:textId="77777777" w:rsidTr="00664F83">
        <w:trPr>
          <w:trHeight w:val="315"/>
        </w:trPr>
        <w:tc>
          <w:tcPr>
            <w:tcW w:w="1615" w:type="dxa"/>
            <w:hideMark/>
          </w:tcPr>
          <w:p w14:paraId="40D91815" w14:textId="77777777" w:rsidR="002B24DE" w:rsidRPr="002B24DE" w:rsidRDefault="002B24DE" w:rsidP="002B24DE">
            <w:pPr>
              <w:pStyle w:val="NoSpacing"/>
              <w:jc w:val="both"/>
              <w:rPr>
                <w:lang w:val="en-NZ"/>
              </w:rPr>
            </w:pPr>
            <w:r w:rsidRPr="002B24DE">
              <w:rPr>
                <w:lang w:val="en-NZ"/>
              </w:rPr>
              <w:t xml:space="preserve">May 18th-19th  </w:t>
            </w:r>
          </w:p>
        </w:tc>
        <w:tc>
          <w:tcPr>
            <w:tcW w:w="2160" w:type="dxa"/>
            <w:hideMark/>
          </w:tcPr>
          <w:p w14:paraId="637DA3D6" w14:textId="0F912622" w:rsidR="002B24DE" w:rsidRPr="002B24DE" w:rsidRDefault="002B24DE" w:rsidP="00E23A17">
            <w:pPr>
              <w:pStyle w:val="NoSpacing"/>
              <w:jc w:val="center"/>
              <w:rPr>
                <w:lang w:val="en-NZ"/>
              </w:rPr>
            </w:pPr>
            <w:r w:rsidRPr="002B24DE">
              <w:rPr>
                <w:lang w:val="en-NZ"/>
              </w:rPr>
              <w:t>Ba</w:t>
            </w:r>
          </w:p>
        </w:tc>
        <w:tc>
          <w:tcPr>
            <w:tcW w:w="1941" w:type="dxa"/>
            <w:hideMark/>
          </w:tcPr>
          <w:p w14:paraId="66032A26" w14:textId="77777777" w:rsidR="002B24DE" w:rsidRPr="002B24DE" w:rsidRDefault="002B24DE" w:rsidP="002354B9">
            <w:pPr>
              <w:pStyle w:val="NoSpacing"/>
              <w:jc w:val="center"/>
              <w:rPr>
                <w:lang w:val="en-NZ"/>
              </w:rPr>
            </w:pPr>
            <w:r w:rsidRPr="002B24DE">
              <w:rPr>
                <w:lang w:val="en-NZ"/>
              </w:rPr>
              <w:t>Topic 1</w:t>
            </w:r>
          </w:p>
        </w:tc>
        <w:tc>
          <w:tcPr>
            <w:tcW w:w="1220" w:type="dxa"/>
            <w:noWrap/>
            <w:hideMark/>
          </w:tcPr>
          <w:p w14:paraId="2274D2BE" w14:textId="77777777" w:rsidR="002B24DE" w:rsidRPr="002B24DE" w:rsidRDefault="002B24DE" w:rsidP="008914DB">
            <w:pPr>
              <w:pStyle w:val="NoSpacing"/>
              <w:jc w:val="center"/>
              <w:rPr>
                <w:lang w:val="en-NZ"/>
              </w:rPr>
            </w:pPr>
            <w:r w:rsidRPr="002B24DE">
              <w:rPr>
                <w:lang w:val="en-NZ"/>
              </w:rPr>
              <w:t>36</w:t>
            </w:r>
          </w:p>
        </w:tc>
        <w:tc>
          <w:tcPr>
            <w:tcW w:w="960" w:type="dxa"/>
            <w:hideMark/>
          </w:tcPr>
          <w:p w14:paraId="76C57BD1" w14:textId="77777777" w:rsidR="002B24DE" w:rsidRPr="002B24DE" w:rsidRDefault="002B24DE" w:rsidP="008914DB">
            <w:pPr>
              <w:pStyle w:val="NoSpacing"/>
              <w:jc w:val="center"/>
              <w:rPr>
                <w:lang w:val="en-NZ"/>
              </w:rPr>
            </w:pPr>
            <w:r w:rsidRPr="002B24DE">
              <w:rPr>
                <w:lang w:val="en-NZ"/>
              </w:rPr>
              <w:t>13</w:t>
            </w:r>
          </w:p>
        </w:tc>
        <w:tc>
          <w:tcPr>
            <w:tcW w:w="1120" w:type="dxa"/>
            <w:hideMark/>
          </w:tcPr>
          <w:p w14:paraId="112BF4FE" w14:textId="77777777" w:rsidR="002B24DE" w:rsidRPr="002B24DE" w:rsidRDefault="002B24DE" w:rsidP="008914DB">
            <w:pPr>
              <w:pStyle w:val="NoSpacing"/>
              <w:jc w:val="center"/>
              <w:rPr>
                <w:lang w:val="en-NZ"/>
              </w:rPr>
            </w:pPr>
            <w:r w:rsidRPr="002B24DE">
              <w:rPr>
                <w:lang w:val="en-NZ"/>
              </w:rPr>
              <w:t>23</w:t>
            </w:r>
          </w:p>
        </w:tc>
      </w:tr>
      <w:tr w:rsidR="002B24DE" w:rsidRPr="002B24DE" w14:paraId="13F1A1FA" w14:textId="77777777" w:rsidTr="00664F83">
        <w:trPr>
          <w:trHeight w:val="315"/>
        </w:trPr>
        <w:tc>
          <w:tcPr>
            <w:tcW w:w="1615" w:type="dxa"/>
            <w:hideMark/>
          </w:tcPr>
          <w:p w14:paraId="0249AA5F" w14:textId="77777777" w:rsidR="002B24DE" w:rsidRPr="002B24DE" w:rsidRDefault="002B24DE" w:rsidP="002B24DE">
            <w:pPr>
              <w:pStyle w:val="NoSpacing"/>
              <w:jc w:val="both"/>
              <w:rPr>
                <w:lang w:val="en-NZ"/>
              </w:rPr>
            </w:pPr>
            <w:r w:rsidRPr="002B24DE">
              <w:rPr>
                <w:lang w:val="en-NZ"/>
              </w:rPr>
              <w:t>June 1st</w:t>
            </w:r>
          </w:p>
        </w:tc>
        <w:tc>
          <w:tcPr>
            <w:tcW w:w="2160" w:type="dxa"/>
            <w:hideMark/>
          </w:tcPr>
          <w:p w14:paraId="5F19B249" w14:textId="4E70A032" w:rsidR="002B24DE" w:rsidRPr="002B24DE" w:rsidRDefault="002B24DE" w:rsidP="00E23A17">
            <w:pPr>
              <w:pStyle w:val="NoSpacing"/>
              <w:jc w:val="center"/>
              <w:rPr>
                <w:lang w:val="en-NZ"/>
              </w:rPr>
            </w:pPr>
            <w:r w:rsidRPr="002B24DE">
              <w:rPr>
                <w:lang w:val="en-NZ"/>
              </w:rPr>
              <w:t>Nausori (Muaniweni)</w:t>
            </w:r>
          </w:p>
        </w:tc>
        <w:tc>
          <w:tcPr>
            <w:tcW w:w="1941" w:type="dxa"/>
            <w:hideMark/>
          </w:tcPr>
          <w:p w14:paraId="77D98810" w14:textId="77777777" w:rsidR="002B24DE" w:rsidRPr="002B24DE" w:rsidRDefault="002B24DE" w:rsidP="002354B9">
            <w:pPr>
              <w:pStyle w:val="NoSpacing"/>
              <w:jc w:val="center"/>
              <w:rPr>
                <w:lang w:val="en-NZ"/>
              </w:rPr>
            </w:pPr>
            <w:r w:rsidRPr="002B24DE">
              <w:rPr>
                <w:lang w:val="en-NZ"/>
              </w:rPr>
              <w:t>Topic 2</w:t>
            </w:r>
          </w:p>
        </w:tc>
        <w:tc>
          <w:tcPr>
            <w:tcW w:w="1220" w:type="dxa"/>
            <w:noWrap/>
            <w:hideMark/>
          </w:tcPr>
          <w:p w14:paraId="6F45D415" w14:textId="77777777" w:rsidR="002B24DE" w:rsidRPr="002B24DE" w:rsidRDefault="002B24DE" w:rsidP="008914DB">
            <w:pPr>
              <w:pStyle w:val="NoSpacing"/>
              <w:jc w:val="center"/>
              <w:rPr>
                <w:lang w:val="en-NZ"/>
              </w:rPr>
            </w:pPr>
            <w:r w:rsidRPr="002B24DE">
              <w:rPr>
                <w:lang w:val="en-NZ"/>
              </w:rPr>
              <w:t>16</w:t>
            </w:r>
          </w:p>
        </w:tc>
        <w:tc>
          <w:tcPr>
            <w:tcW w:w="960" w:type="dxa"/>
            <w:hideMark/>
          </w:tcPr>
          <w:p w14:paraId="64E616A6" w14:textId="77777777" w:rsidR="002B24DE" w:rsidRPr="002B24DE" w:rsidRDefault="002B24DE" w:rsidP="008914DB">
            <w:pPr>
              <w:pStyle w:val="NoSpacing"/>
              <w:jc w:val="center"/>
              <w:rPr>
                <w:lang w:val="en-NZ"/>
              </w:rPr>
            </w:pPr>
            <w:r w:rsidRPr="002B24DE">
              <w:rPr>
                <w:lang w:val="en-NZ"/>
              </w:rPr>
              <w:t>9</w:t>
            </w:r>
          </w:p>
        </w:tc>
        <w:tc>
          <w:tcPr>
            <w:tcW w:w="1120" w:type="dxa"/>
            <w:hideMark/>
          </w:tcPr>
          <w:p w14:paraId="69FFC33B" w14:textId="77777777" w:rsidR="002B24DE" w:rsidRPr="002B24DE" w:rsidRDefault="002B24DE" w:rsidP="008914DB">
            <w:pPr>
              <w:pStyle w:val="NoSpacing"/>
              <w:jc w:val="center"/>
              <w:rPr>
                <w:lang w:val="en-NZ"/>
              </w:rPr>
            </w:pPr>
            <w:r w:rsidRPr="002B24DE">
              <w:rPr>
                <w:lang w:val="en-NZ"/>
              </w:rPr>
              <w:t>6</w:t>
            </w:r>
          </w:p>
        </w:tc>
      </w:tr>
      <w:tr w:rsidR="002B24DE" w:rsidRPr="002B24DE" w14:paraId="4D5B798E" w14:textId="77777777" w:rsidTr="00664F83">
        <w:trPr>
          <w:trHeight w:val="315"/>
        </w:trPr>
        <w:tc>
          <w:tcPr>
            <w:tcW w:w="1615" w:type="dxa"/>
            <w:hideMark/>
          </w:tcPr>
          <w:p w14:paraId="37DFAABE" w14:textId="77777777" w:rsidR="002B24DE" w:rsidRPr="002B24DE" w:rsidRDefault="002B24DE" w:rsidP="002B24DE">
            <w:pPr>
              <w:pStyle w:val="NoSpacing"/>
              <w:jc w:val="both"/>
              <w:rPr>
                <w:lang w:val="en-NZ"/>
              </w:rPr>
            </w:pPr>
            <w:r w:rsidRPr="002B24DE">
              <w:rPr>
                <w:lang w:val="en-NZ"/>
              </w:rPr>
              <w:t xml:space="preserve">June 8th </w:t>
            </w:r>
          </w:p>
        </w:tc>
        <w:tc>
          <w:tcPr>
            <w:tcW w:w="2160" w:type="dxa"/>
            <w:hideMark/>
          </w:tcPr>
          <w:p w14:paraId="1AA61A56" w14:textId="77777777" w:rsidR="002B24DE" w:rsidRPr="002B24DE" w:rsidRDefault="002B24DE" w:rsidP="00E23A17">
            <w:pPr>
              <w:pStyle w:val="NoSpacing"/>
              <w:jc w:val="center"/>
              <w:rPr>
                <w:lang w:val="en-NZ"/>
              </w:rPr>
            </w:pPr>
            <w:r w:rsidRPr="002B24DE">
              <w:rPr>
                <w:lang w:val="en-NZ"/>
              </w:rPr>
              <w:t>Nausori</w:t>
            </w:r>
          </w:p>
        </w:tc>
        <w:tc>
          <w:tcPr>
            <w:tcW w:w="1941" w:type="dxa"/>
            <w:hideMark/>
          </w:tcPr>
          <w:p w14:paraId="714D0A83" w14:textId="77777777" w:rsidR="002B24DE" w:rsidRPr="002B24DE" w:rsidRDefault="002B24DE" w:rsidP="002354B9">
            <w:pPr>
              <w:pStyle w:val="NoSpacing"/>
              <w:jc w:val="center"/>
              <w:rPr>
                <w:lang w:val="en-NZ"/>
              </w:rPr>
            </w:pPr>
            <w:r w:rsidRPr="002B24DE">
              <w:rPr>
                <w:lang w:val="en-NZ"/>
              </w:rPr>
              <w:t>Topic 2</w:t>
            </w:r>
          </w:p>
        </w:tc>
        <w:tc>
          <w:tcPr>
            <w:tcW w:w="1220" w:type="dxa"/>
            <w:noWrap/>
            <w:hideMark/>
          </w:tcPr>
          <w:p w14:paraId="3399496A" w14:textId="77777777" w:rsidR="002B24DE" w:rsidRPr="002B24DE" w:rsidRDefault="002B24DE" w:rsidP="008914DB">
            <w:pPr>
              <w:pStyle w:val="NoSpacing"/>
              <w:jc w:val="center"/>
              <w:rPr>
                <w:lang w:val="en-NZ"/>
              </w:rPr>
            </w:pPr>
            <w:r w:rsidRPr="002B24DE">
              <w:rPr>
                <w:lang w:val="en-NZ"/>
              </w:rPr>
              <w:t>56</w:t>
            </w:r>
          </w:p>
        </w:tc>
        <w:tc>
          <w:tcPr>
            <w:tcW w:w="960" w:type="dxa"/>
            <w:noWrap/>
            <w:hideMark/>
          </w:tcPr>
          <w:p w14:paraId="1AA22ADF" w14:textId="77777777" w:rsidR="002B24DE" w:rsidRPr="002B24DE" w:rsidRDefault="002B24DE" w:rsidP="008914DB">
            <w:pPr>
              <w:pStyle w:val="NoSpacing"/>
              <w:jc w:val="center"/>
              <w:rPr>
                <w:lang w:val="en-NZ"/>
              </w:rPr>
            </w:pPr>
            <w:r w:rsidRPr="002B24DE">
              <w:rPr>
                <w:lang w:val="en-NZ"/>
              </w:rPr>
              <w:t>25</w:t>
            </w:r>
          </w:p>
        </w:tc>
        <w:tc>
          <w:tcPr>
            <w:tcW w:w="1120" w:type="dxa"/>
            <w:noWrap/>
            <w:hideMark/>
          </w:tcPr>
          <w:p w14:paraId="5A536BCD" w14:textId="77777777" w:rsidR="002B24DE" w:rsidRPr="002B24DE" w:rsidRDefault="002B24DE" w:rsidP="008914DB">
            <w:pPr>
              <w:pStyle w:val="NoSpacing"/>
              <w:jc w:val="center"/>
              <w:rPr>
                <w:lang w:val="en-NZ"/>
              </w:rPr>
            </w:pPr>
            <w:r w:rsidRPr="002B24DE">
              <w:rPr>
                <w:lang w:val="en-NZ"/>
              </w:rPr>
              <w:t>31</w:t>
            </w:r>
          </w:p>
        </w:tc>
      </w:tr>
      <w:tr w:rsidR="001A2EE7" w:rsidRPr="002B24DE" w14:paraId="2367A09A" w14:textId="77777777" w:rsidTr="00664F83">
        <w:trPr>
          <w:trHeight w:val="315"/>
        </w:trPr>
        <w:tc>
          <w:tcPr>
            <w:tcW w:w="1615" w:type="dxa"/>
          </w:tcPr>
          <w:p w14:paraId="2DC5EA68" w14:textId="7B879356" w:rsidR="001A2EE7" w:rsidRPr="002B24DE" w:rsidRDefault="001A2EE7" w:rsidP="001A2EE7">
            <w:pPr>
              <w:pStyle w:val="NoSpacing"/>
              <w:jc w:val="both"/>
              <w:rPr>
                <w:lang w:val="en-NZ"/>
              </w:rPr>
            </w:pPr>
            <w:r w:rsidRPr="00F919B9">
              <w:lastRenderedPageBreak/>
              <w:t>6th July</w:t>
            </w:r>
          </w:p>
        </w:tc>
        <w:tc>
          <w:tcPr>
            <w:tcW w:w="2160" w:type="dxa"/>
          </w:tcPr>
          <w:p w14:paraId="1CBE6E1A" w14:textId="1B2C3E9C" w:rsidR="001A2EE7" w:rsidRPr="002B24DE" w:rsidRDefault="001A2EE7" w:rsidP="001A2EE7">
            <w:pPr>
              <w:pStyle w:val="NoSpacing"/>
              <w:jc w:val="center"/>
              <w:rPr>
                <w:lang w:val="en-NZ"/>
              </w:rPr>
            </w:pPr>
            <w:proofErr w:type="spellStart"/>
            <w:r w:rsidRPr="00F919B9">
              <w:t>Nausori</w:t>
            </w:r>
            <w:proofErr w:type="spellEnd"/>
            <w:r w:rsidRPr="00F919B9">
              <w:t xml:space="preserve"> (</w:t>
            </w:r>
            <w:proofErr w:type="spellStart"/>
            <w:r w:rsidRPr="00F919B9">
              <w:t>Nasau</w:t>
            </w:r>
            <w:proofErr w:type="spellEnd"/>
            <w:r w:rsidRPr="00F919B9">
              <w:t>)</w:t>
            </w:r>
          </w:p>
        </w:tc>
        <w:tc>
          <w:tcPr>
            <w:tcW w:w="1941" w:type="dxa"/>
          </w:tcPr>
          <w:p w14:paraId="50929883" w14:textId="0B6A9D99" w:rsidR="001A2EE7" w:rsidRPr="002B24DE" w:rsidRDefault="001A2EE7" w:rsidP="001A2EE7">
            <w:pPr>
              <w:pStyle w:val="NoSpacing"/>
              <w:jc w:val="center"/>
              <w:rPr>
                <w:lang w:val="en-NZ"/>
              </w:rPr>
            </w:pPr>
            <w:r w:rsidRPr="00F919B9">
              <w:t>Topic 2</w:t>
            </w:r>
          </w:p>
        </w:tc>
        <w:tc>
          <w:tcPr>
            <w:tcW w:w="1220" w:type="dxa"/>
            <w:noWrap/>
          </w:tcPr>
          <w:p w14:paraId="22F1B4DB" w14:textId="142CAF88" w:rsidR="001A2EE7" w:rsidRPr="002B24DE" w:rsidRDefault="001A2EE7" w:rsidP="001A2EE7">
            <w:pPr>
              <w:pStyle w:val="NoSpacing"/>
              <w:jc w:val="center"/>
              <w:rPr>
                <w:lang w:val="en-NZ"/>
              </w:rPr>
            </w:pPr>
            <w:r w:rsidRPr="00F919B9">
              <w:t>41</w:t>
            </w:r>
          </w:p>
        </w:tc>
        <w:tc>
          <w:tcPr>
            <w:tcW w:w="960" w:type="dxa"/>
            <w:noWrap/>
          </w:tcPr>
          <w:p w14:paraId="2DB3F22D" w14:textId="1156A9AF" w:rsidR="001A2EE7" w:rsidRPr="002B24DE" w:rsidRDefault="001A2EE7" w:rsidP="001A2EE7">
            <w:pPr>
              <w:pStyle w:val="NoSpacing"/>
              <w:jc w:val="center"/>
              <w:rPr>
                <w:lang w:val="en-NZ"/>
              </w:rPr>
            </w:pPr>
            <w:r w:rsidRPr="00F919B9">
              <w:t>23</w:t>
            </w:r>
          </w:p>
        </w:tc>
        <w:tc>
          <w:tcPr>
            <w:tcW w:w="1120" w:type="dxa"/>
            <w:noWrap/>
          </w:tcPr>
          <w:p w14:paraId="6B5E8029" w14:textId="44B857AB" w:rsidR="001A2EE7" w:rsidRPr="002B24DE" w:rsidRDefault="001A2EE7" w:rsidP="001A2EE7">
            <w:pPr>
              <w:pStyle w:val="NoSpacing"/>
              <w:jc w:val="center"/>
              <w:rPr>
                <w:lang w:val="en-NZ"/>
              </w:rPr>
            </w:pPr>
            <w:r w:rsidRPr="00F919B9">
              <w:t>18</w:t>
            </w:r>
          </w:p>
        </w:tc>
      </w:tr>
      <w:tr w:rsidR="001A2EE7" w:rsidRPr="002B24DE" w14:paraId="3197F86E" w14:textId="77777777" w:rsidTr="00664F83">
        <w:trPr>
          <w:trHeight w:val="315"/>
        </w:trPr>
        <w:tc>
          <w:tcPr>
            <w:tcW w:w="1615" w:type="dxa"/>
          </w:tcPr>
          <w:p w14:paraId="59890996" w14:textId="6F0824B1" w:rsidR="001A2EE7" w:rsidRPr="002B24DE" w:rsidRDefault="001A2EE7" w:rsidP="001A2EE7">
            <w:pPr>
              <w:pStyle w:val="NoSpacing"/>
              <w:jc w:val="both"/>
              <w:rPr>
                <w:lang w:val="en-NZ"/>
              </w:rPr>
            </w:pPr>
            <w:r w:rsidRPr="00F919B9">
              <w:t>13th July</w:t>
            </w:r>
          </w:p>
        </w:tc>
        <w:tc>
          <w:tcPr>
            <w:tcW w:w="2160" w:type="dxa"/>
          </w:tcPr>
          <w:p w14:paraId="7941B0EE" w14:textId="267497E2" w:rsidR="001A2EE7" w:rsidRPr="002B24DE" w:rsidRDefault="001A2EE7" w:rsidP="001A2EE7">
            <w:pPr>
              <w:pStyle w:val="NoSpacing"/>
              <w:jc w:val="center"/>
              <w:rPr>
                <w:lang w:val="en-NZ"/>
              </w:rPr>
            </w:pPr>
            <w:proofErr w:type="spellStart"/>
            <w:r w:rsidRPr="00F919B9">
              <w:t>Rakiraki</w:t>
            </w:r>
            <w:proofErr w:type="spellEnd"/>
          </w:p>
        </w:tc>
        <w:tc>
          <w:tcPr>
            <w:tcW w:w="1941" w:type="dxa"/>
          </w:tcPr>
          <w:p w14:paraId="682D9AD0" w14:textId="61F37D0F" w:rsidR="001A2EE7" w:rsidRPr="002B24DE" w:rsidRDefault="001A2EE7" w:rsidP="001A2EE7">
            <w:pPr>
              <w:pStyle w:val="NoSpacing"/>
              <w:jc w:val="center"/>
              <w:rPr>
                <w:lang w:val="en-NZ"/>
              </w:rPr>
            </w:pPr>
            <w:r w:rsidRPr="00F919B9">
              <w:t>Topic 2</w:t>
            </w:r>
          </w:p>
        </w:tc>
        <w:tc>
          <w:tcPr>
            <w:tcW w:w="1220" w:type="dxa"/>
            <w:noWrap/>
          </w:tcPr>
          <w:p w14:paraId="3898FD3F" w14:textId="55119EFC" w:rsidR="001A2EE7" w:rsidRPr="002B24DE" w:rsidRDefault="001A2EE7" w:rsidP="001A2EE7">
            <w:pPr>
              <w:pStyle w:val="NoSpacing"/>
              <w:jc w:val="center"/>
              <w:rPr>
                <w:lang w:val="en-NZ"/>
              </w:rPr>
            </w:pPr>
            <w:r w:rsidRPr="00F919B9">
              <w:t>135</w:t>
            </w:r>
          </w:p>
        </w:tc>
        <w:tc>
          <w:tcPr>
            <w:tcW w:w="960" w:type="dxa"/>
            <w:noWrap/>
          </w:tcPr>
          <w:p w14:paraId="60383200" w14:textId="200D1106" w:rsidR="001A2EE7" w:rsidRPr="002B24DE" w:rsidRDefault="001A2EE7" w:rsidP="001A2EE7">
            <w:pPr>
              <w:pStyle w:val="NoSpacing"/>
              <w:jc w:val="center"/>
              <w:rPr>
                <w:lang w:val="en-NZ"/>
              </w:rPr>
            </w:pPr>
            <w:r w:rsidRPr="00F919B9">
              <w:t>84</w:t>
            </w:r>
          </w:p>
        </w:tc>
        <w:tc>
          <w:tcPr>
            <w:tcW w:w="1120" w:type="dxa"/>
            <w:noWrap/>
          </w:tcPr>
          <w:p w14:paraId="66E31B37" w14:textId="3052E71A" w:rsidR="001A2EE7" w:rsidRPr="002B24DE" w:rsidRDefault="001A2EE7" w:rsidP="001A2EE7">
            <w:pPr>
              <w:pStyle w:val="NoSpacing"/>
              <w:jc w:val="center"/>
              <w:rPr>
                <w:lang w:val="en-NZ"/>
              </w:rPr>
            </w:pPr>
            <w:r w:rsidRPr="00F919B9">
              <w:t>51</w:t>
            </w:r>
          </w:p>
        </w:tc>
      </w:tr>
      <w:tr w:rsidR="001A2EE7" w:rsidRPr="002B24DE" w14:paraId="4150F7D7" w14:textId="77777777" w:rsidTr="00664F83">
        <w:trPr>
          <w:trHeight w:val="315"/>
        </w:trPr>
        <w:tc>
          <w:tcPr>
            <w:tcW w:w="1615" w:type="dxa"/>
          </w:tcPr>
          <w:p w14:paraId="2E225992" w14:textId="777894B4" w:rsidR="001A2EE7" w:rsidRPr="002B24DE" w:rsidRDefault="001A2EE7" w:rsidP="001A2EE7">
            <w:pPr>
              <w:pStyle w:val="NoSpacing"/>
              <w:jc w:val="both"/>
              <w:rPr>
                <w:lang w:val="en-NZ"/>
              </w:rPr>
            </w:pPr>
            <w:r w:rsidRPr="00F919B9">
              <w:t>18th July</w:t>
            </w:r>
          </w:p>
        </w:tc>
        <w:tc>
          <w:tcPr>
            <w:tcW w:w="2160" w:type="dxa"/>
          </w:tcPr>
          <w:p w14:paraId="76D3060F" w14:textId="67EDA96F" w:rsidR="001A2EE7" w:rsidRPr="002B24DE" w:rsidRDefault="001A2EE7" w:rsidP="001A2EE7">
            <w:pPr>
              <w:pStyle w:val="NoSpacing"/>
              <w:jc w:val="center"/>
              <w:rPr>
                <w:lang w:val="en-NZ"/>
              </w:rPr>
            </w:pPr>
            <w:proofErr w:type="spellStart"/>
            <w:r w:rsidRPr="00F919B9">
              <w:t>Tavua</w:t>
            </w:r>
            <w:proofErr w:type="spellEnd"/>
          </w:p>
        </w:tc>
        <w:tc>
          <w:tcPr>
            <w:tcW w:w="1941" w:type="dxa"/>
          </w:tcPr>
          <w:p w14:paraId="189C6D5B" w14:textId="238A04D5" w:rsidR="001A2EE7" w:rsidRPr="002B24DE" w:rsidRDefault="001A2EE7" w:rsidP="001A2EE7">
            <w:pPr>
              <w:pStyle w:val="NoSpacing"/>
              <w:jc w:val="center"/>
              <w:rPr>
                <w:lang w:val="en-NZ"/>
              </w:rPr>
            </w:pPr>
            <w:r w:rsidRPr="00F919B9">
              <w:t>Topic 2</w:t>
            </w:r>
          </w:p>
        </w:tc>
        <w:tc>
          <w:tcPr>
            <w:tcW w:w="1220" w:type="dxa"/>
            <w:noWrap/>
          </w:tcPr>
          <w:p w14:paraId="441BF1EF" w14:textId="00E81C60" w:rsidR="001A2EE7" w:rsidRPr="002B24DE" w:rsidRDefault="001A2EE7" w:rsidP="001A2EE7">
            <w:pPr>
              <w:pStyle w:val="NoSpacing"/>
              <w:jc w:val="center"/>
              <w:rPr>
                <w:lang w:val="en-NZ"/>
              </w:rPr>
            </w:pPr>
            <w:r w:rsidRPr="00F919B9">
              <w:t>48</w:t>
            </w:r>
          </w:p>
        </w:tc>
        <w:tc>
          <w:tcPr>
            <w:tcW w:w="960" w:type="dxa"/>
            <w:noWrap/>
          </w:tcPr>
          <w:p w14:paraId="7F1D284D" w14:textId="63953CCE" w:rsidR="001A2EE7" w:rsidRPr="002B24DE" w:rsidRDefault="001A2EE7" w:rsidP="001A2EE7">
            <w:pPr>
              <w:pStyle w:val="NoSpacing"/>
              <w:jc w:val="center"/>
              <w:rPr>
                <w:lang w:val="en-NZ"/>
              </w:rPr>
            </w:pPr>
            <w:r w:rsidRPr="00F919B9">
              <w:t>17</w:t>
            </w:r>
          </w:p>
        </w:tc>
        <w:tc>
          <w:tcPr>
            <w:tcW w:w="1120" w:type="dxa"/>
            <w:noWrap/>
          </w:tcPr>
          <w:p w14:paraId="1CA000F2" w14:textId="6F4A91F0" w:rsidR="001A2EE7" w:rsidRPr="002B24DE" w:rsidRDefault="001A2EE7" w:rsidP="001A2EE7">
            <w:pPr>
              <w:pStyle w:val="NoSpacing"/>
              <w:jc w:val="center"/>
              <w:rPr>
                <w:lang w:val="en-NZ"/>
              </w:rPr>
            </w:pPr>
            <w:r w:rsidRPr="00F919B9">
              <w:t>31</w:t>
            </w:r>
          </w:p>
        </w:tc>
      </w:tr>
      <w:tr w:rsidR="001A2EE7" w:rsidRPr="002B24DE" w14:paraId="5AF2ED54" w14:textId="77777777" w:rsidTr="00664F83">
        <w:trPr>
          <w:trHeight w:val="315"/>
        </w:trPr>
        <w:tc>
          <w:tcPr>
            <w:tcW w:w="1615" w:type="dxa"/>
          </w:tcPr>
          <w:p w14:paraId="5A40C839" w14:textId="1ACD8718" w:rsidR="001A2EE7" w:rsidRPr="002B24DE" w:rsidRDefault="001A2EE7" w:rsidP="001A2EE7">
            <w:pPr>
              <w:pStyle w:val="NoSpacing"/>
              <w:jc w:val="both"/>
              <w:rPr>
                <w:lang w:val="en-NZ"/>
              </w:rPr>
            </w:pPr>
            <w:r w:rsidRPr="00F919B9">
              <w:t>21st July</w:t>
            </w:r>
          </w:p>
        </w:tc>
        <w:tc>
          <w:tcPr>
            <w:tcW w:w="2160" w:type="dxa"/>
          </w:tcPr>
          <w:p w14:paraId="024E19BD" w14:textId="59C47491" w:rsidR="001A2EE7" w:rsidRPr="002B24DE" w:rsidRDefault="001A2EE7" w:rsidP="001A2EE7">
            <w:pPr>
              <w:pStyle w:val="NoSpacing"/>
              <w:jc w:val="center"/>
              <w:rPr>
                <w:lang w:val="en-NZ"/>
              </w:rPr>
            </w:pPr>
            <w:r w:rsidRPr="00F919B9">
              <w:t>Ba</w:t>
            </w:r>
          </w:p>
        </w:tc>
        <w:tc>
          <w:tcPr>
            <w:tcW w:w="1941" w:type="dxa"/>
          </w:tcPr>
          <w:p w14:paraId="093E11C6" w14:textId="60B8B823" w:rsidR="001A2EE7" w:rsidRPr="002B24DE" w:rsidRDefault="001A2EE7" w:rsidP="001A2EE7">
            <w:pPr>
              <w:pStyle w:val="NoSpacing"/>
              <w:jc w:val="center"/>
              <w:rPr>
                <w:lang w:val="en-NZ"/>
              </w:rPr>
            </w:pPr>
            <w:r w:rsidRPr="00F919B9">
              <w:t>Topic 2</w:t>
            </w:r>
          </w:p>
        </w:tc>
        <w:tc>
          <w:tcPr>
            <w:tcW w:w="1220" w:type="dxa"/>
            <w:noWrap/>
          </w:tcPr>
          <w:p w14:paraId="2D3C8F8E" w14:textId="297D1246" w:rsidR="001A2EE7" w:rsidRPr="002B24DE" w:rsidRDefault="001A2EE7" w:rsidP="001A2EE7">
            <w:pPr>
              <w:pStyle w:val="NoSpacing"/>
              <w:jc w:val="center"/>
              <w:rPr>
                <w:lang w:val="en-NZ"/>
              </w:rPr>
            </w:pPr>
            <w:r w:rsidRPr="00F919B9">
              <w:t>38</w:t>
            </w:r>
          </w:p>
        </w:tc>
        <w:tc>
          <w:tcPr>
            <w:tcW w:w="960" w:type="dxa"/>
            <w:noWrap/>
          </w:tcPr>
          <w:p w14:paraId="075C1505" w14:textId="3E32CF10" w:rsidR="001A2EE7" w:rsidRPr="002B24DE" w:rsidRDefault="001A2EE7" w:rsidP="001A2EE7">
            <w:pPr>
              <w:pStyle w:val="NoSpacing"/>
              <w:jc w:val="center"/>
              <w:rPr>
                <w:lang w:val="en-NZ"/>
              </w:rPr>
            </w:pPr>
            <w:r w:rsidRPr="00F919B9">
              <w:t>17</w:t>
            </w:r>
          </w:p>
        </w:tc>
        <w:tc>
          <w:tcPr>
            <w:tcW w:w="1120" w:type="dxa"/>
            <w:noWrap/>
          </w:tcPr>
          <w:p w14:paraId="729F0E42" w14:textId="3E3E652A" w:rsidR="001A2EE7" w:rsidRPr="002B24DE" w:rsidRDefault="001A2EE7" w:rsidP="001A2EE7">
            <w:pPr>
              <w:pStyle w:val="NoSpacing"/>
              <w:jc w:val="center"/>
              <w:rPr>
                <w:lang w:val="en-NZ"/>
              </w:rPr>
            </w:pPr>
            <w:r w:rsidRPr="00F919B9">
              <w:t>21</w:t>
            </w:r>
          </w:p>
        </w:tc>
      </w:tr>
      <w:tr w:rsidR="00D73CDF" w:rsidRPr="002B24DE" w14:paraId="1027912A" w14:textId="77777777" w:rsidTr="00664F83">
        <w:trPr>
          <w:trHeight w:val="315"/>
        </w:trPr>
        <w:tc>
          <w:tcPr>
            <w:tcW w:w="1615" w:type="dxa"/>
          </w:tcPr>
          <w:p w14:paraId="6DB8357C" w14:textId="02E9567B" w:rsidR="00D73CDF" w:rsidRPr="00F919B9" w:rsidRDefault="00D73CDF" w:rsidP="00D73CDF">
            <w:pPr>
              <w:pStyle w:val="NoSpacing"/>
              <w:jc w:val="both"/>
            </w:pPr>
            <w:r w:rsidRPr="00932C4F">
              <w:t>13th September</w:t>
            </w:r>
          </w:p>
        </w:tc>
        <w:tc>
          <w:tcPr>
            <w:tcW w:w="2160" w:type="dxa"/>
          </w:tcPr>
          <w:p w14:paraId="4EE8D653" w14:textId="4CA76C26" w:rsidR="00D73CDF" w:rsidRPr="00F919B9" w:rsidRDefault="00D73CDF" w:rsidP="00D73CDF">
            <w:pPr>
              <w:pStyle w:val="NoSpacing"/>
              <w:jc w:val="center"/>
            </w:pPr>
            <w:proofErr w:type="spellStart"/>
            <w:r w:rsidRPr="00932C4F">
              <w:t>Rakiraki</w:t>
            </w:r>
            <w:proofErr w:type="spellEnd"/>
            <w:r w:rsidRPr="00932C4F">
              <w:t xml:space="preserve"> (</w:t>
            </w:r>
            <w:proofErr w:type="spellStart"/>
            <w:r w:rsidRPr="00932C4F">
              <w:t>Namataveikai</w:t>
            </w:r>
            <w:proofErr w:type="spellEnd"/>
            <w:r w:rsidRPr="00932C4F">
              <w:t xml:space="preserve"> Village) - I </w:t>
            </w:r>
            <w:proofErr w:type="spellStart"/>
            <w:r w:rsidRPr="00932C4F">
              <w:t>Taukei</w:t>
            </w:r>
            <w:proofErr w:type="spellEnd"/>
            <w:r w:rsidRPr="00932C4F">
              <w:t xml:space="preserve"> session</w:t>
            </w:r>
          </w:p>
        </w:tc>
        <w:tc>
          <w:tcPr>
            <w:tcW w:w="1941" w:type="dxa"/>
          </w:tcPr>
          <w:p w14:paraId="557306CB" w14:textId="4DECC1E0" w:rsidR="00D73CDF" w:rsidRPr="00F919B9" w:rsidRDefault="00D73CDF" w:rsidP="00D73CDF">
            <w:pPr>
              <w:pStyle w:val="NoSpacing"/>
              <w:jc w:val="center"/>
            </w:pPr>
            <w:r w:rsidRPr="00932C4F">
              <w:t>Topic 1 &amp; 2</w:t>
            </w:r>
          </w:p>
        </w:tc>
        <w:tc>
          <w:tcPr>
            <w:tcW w:w="1220" w:type="dxa"/>
            <w:noWrap/>
          </w:tcPr>
          <w:p w14:paraId="38D86F04" w14:textId="0ED69794" w:rsidR="00D73CDF" w:rsidRPr="00F919B9" w:rsidRDefault="00D73CDF" w:rsidP="00D73CDF">
            <w:pPr>
              <w:pStyle w:val="NoSpacing"/>
              <w:jc w:val="center"/>
            </w:pPr>
            <w:r w:rsidRPr="00932C4F">
              <w:t>59</w:t>
            </w:r>
          </w:p>
        </w:tc>
        <w:tc>
          <w:tcPr>
            <w:tcW w:w="960" w:type="dxa"/>
            <w:noWrap/>
          </w:tcPr>
          <w:p w14:paraId="6227BB0D" w14:textId="5981BD24" w:rsidR="00D73CDF" w:rsidRPr="00F919B9" w:rsidRDefault="00D73CDF" w:rsidP="00D73CDF">
            <w:pPr>
              <w:pStyle w:val="NoSpacing"/>
              <w:jc w:val="center"/>
            </w:pPr>
            <w:r w:rsidRPr="00932C4F">
              <w:t>45</w:t>
            </w:r>
          </w:p>
        </w:tc>
        <w:tc>
          <w:tcPr>
            <w:tcW w:w="1120" w:type="dxa"/>
            <w:noWrap/>
          </w:tcPr>
          <w:p w14:paraId="293FD052" w14:textId="6141E6A4" w:rsidR="00D73CDF" w:rsidRPr="00F919B9" w:rsidRDefault="00D73CDF" w:rsidP="00D73CDF">
            <w:pPr>
              <w:pStyle w:val="NoSpacing"/>
              <w:jc w:val="center"/>
            </w:pPr>
            <w:r w:rsidRPr="00932C4F">
              <w:t>14</w:t>
            </w:r>
          </w:p>
        </w:tc>
      </w:tr>
      <w:tr w:rsidR="00D73CDF" w:rsidRPr="002B24DE" w14:paraId="26F5DFFD" w14:textId="77777777" w:rsidTr="00664F83">
        <w:trPr>
          <w:trHeight w:val="315"/>
        </w:trPr>
        <w:tc>
          <w:tcPr>
            <w:tcW w:w="1615" w:type="dxa"/>
          </w:tcPr>
          <w:p w14:paraId="58F8B4A6" w14:textId="383A163E" w:rsidR="00D73CDF" w:rsidRPr="00F919B9" w:rsidRDefault="00D73CDF" w:rsidP="00D73CDF">
            <w:pPr>
              <w:pStyle w:val="NoSpacing"/>
              <w:jc w:val="both"/>
            </w:pPr>
            <w:r w:rsidRPr="00932C4F">
              <w:t>19th September</w:t>
            </w:r>
          </w:p>
        </w:tc>
        <w:tc>
          <w:tcPr>
            <w:tcW w:w="2160" w:type="dxa"/>
          </w:tcPr>
          <w:p w14:paraId="58372D94" w14:textId="27741B3F" w:rsidR="00D73CDF" w:rsidRPr="00F919B9" w:rsidRDefault="00D73CDF" w:rsidP="00D73CDF">
            <w:pPr>
              <w:pStyle w:val="NoSpacing"/>
              <w:jc w:val="center"/>
            </w:pPr>
            <w:proofErr w:type="spellStart"/>
            <w:r w:rsidRPr="00932C4F">
              <w:t>Nadi</w:t>
            </w:r>
            <w:proofErr w:type="spellEnd"/>
            <w:r w:rsidRPr="00932C4F">
              <w:t xml:space="preserve"> (</w:t>
            </w:r>
            <w:proofErr w:type="spellStart"/>
            <w:r w:rsidRPr="00932C4F">
              <w:t>Nausori</w:t>
            </w:r>
            <w:proofErr w:type="spellEnd"/>
            <w:r w:rsidRPr="00932C4F">
              <w:t xml:space="preserve"> Highland Village) - I </w:t>
            </w:r>
            <w:proofErr w:type="spellStart"/>
            <w:r w:rsidRPr="00932C4F">
              <w:t>Taukei</w:t>
            </w:r>
            <w:proofErr w:type="spellEnd"/>
            <w:r w:rsidRPr="00932C4F">
              <w:t xml:space="preserve"> session</w:t>
            </w:r>
          </w:p>
        </w:tc>
        <w:tc>
          <w:tcPr>
            <w:tcW w:w="1941" w:type="dxa"/>
          </w:tcPr>
          <w:p w14:paraId="57DC6879" w14:textId="2C4607BF" w:rsidR="00D73CDF" w:rsidRPr="00F919B9" w:rsidRDefault="00D73CDF" w:rsidP="00D73CDF">
            <w:pPr>
              <w:pStyle w:val="NoSpacing"/>
              <w:jc w:val="center"/>
            </w:pPr>
            <w:r w:rsidRPr="00932C4F">
              <w:t>Topic 1 &amp; 2</w:t>
            </w:r>
          </w:p>
        </w:tc>
        <w:tc>
          <w:tcPr>
            <w:tcW w:w="1220" w:type="dxa"/>
            <w:noWrap/>
          </w:tcPr>
          <w:p w14:paraId="3DA0BE67" w14:textId="15A3E549" w:rsidR="00D73CDF" w:rsidRPr="00F919B9" w:rsidRDefault="00D73CDF" w:rsidP="00D73CDF">
            <w:pPr>
              <w:pStyle w:val="NoSpacing"/>
              <w:jc w:val="center"/>
            </w:pPr>
            <w:r w:rsidRPr="00932C4F">
              <w:t>60</w:t>
            </w:r>
          </w:p>
        </w:tc>
        <w:tc>
          <w:tcPr>
            <w:tcW w:w="960" w:type="dxa"/>
            <w:noWrap/>
          </w:tcPr>
          <w:p w14:paraId="5AB54417" w14:textId="4B9FCC27" w:rsidR="00D73CDF" w:rsidRPr="00F919B9" w:rsidRDefault="00D73CDF" w:rsidP="00D73CDF">
            <w:pPr>
              <w:pStyle w:val="NoSpacing"/>
              <w:jc w:val="center"/>
            </w:pPr>
            <w:r w:rsidRPr="00932C4F">
              <w:t>30</w:t>
            </w:r>
          </w:p>
        </w:tc>
        <w:tc>
          <w:tcPr>
            <w:tcW w:w="1120" w:type="dxa"/>
            <w:noWrap/>
          </w:tcPr>
          <w:p w14:paraId="77021BEA" w14:textId="4C67DB92" w:rsidR="00D73CDF" w:rsidRPr="00F919B9" w:rsidRDefault="00D73CDF" w:rsidP="00D73CDF">
            <w:pPr>
              <w:pStyle w:val="NoSpacing"/>
              <w:jc w:val="center"/>
            </w:pPr>
            <w:r w:rsidRPr="00932C4F">
              <w:t>30</w:t>
            </w:r>
          </w:p>
        </w:tc>
      </w:tr>
      <w:tr w:rsidR="00D73CDF" w:rsidRPr="002B24DE" w14:paraId="3DB2CF08" w14:textId="77777777" w:rsidTr="00664F83">
        <w:trPr>
          <w:trHeight w:val="315"/>
        </w:trPr>
        <w:tc>
          <w:tcPr>
            <w:tcW w:w="1615" w:type="dxa"/>
          </w:tcPr>
          <w:p w14:paraId="419EA9AD" w14:textId="475F3CFE" w:rsidR="00D73CDF" w:rsidRPr="00F919B9" w:rsidRDefault="00D73CDF" w:rsidP="00D73CDF">
            <w:pPr>
              <w:pStyle w:val="NoSpacing"/>
              <w:jc w:val="both"/>
            </w:pPr>
            <w:r w:rsidRPr="00932C4F">
              <w:t>17-Oct</w:t>
            </w:r>
          </w:p>
        </w:tc>
        <w:tc>
          <w:tcPr>
            <w:tcW w:w="2160" w:type="dxa"/>
          </w:tcPr>
          <w:p w14:paraId="7EE03799" w14:textId="2BB3A4A8" w:rsidR="00D73CDF" w:rsidRPr="00F919B9" w:rsidRDefault="00D73CDF" w:rsidP="00D73CDF">
            <w:pPr>
              <w:pStyle w:val="NoSpacing"/>
              <w:jc w:val="center"/>
            </w:pPr>
            <w:proofErr w:type="spellStart"/>
            <w:r w:rsidRPr="00932C4F">
              <w:t>Labasa</w:t>
            </w:r>
            <w:proofErr w:type="spellEnd"/>
            <w:r w:rsidRPr="00932C4F">
              <w:t xml:space="preserve"> (held in Market)</w:t>
            </w:r>
          </w:p>
        </w:tc>
        <w:tc>
          <w:tcPr>
            <w:tcW w:w="1941" w:type="dxa"/>
          </w:tcPr>
          <w:p w14:paraId="7AC1DC0B" w14:textId="25C08658" w:rsidR="00D73CDF" w:rsidRPr="00F919B9" w:rsidRDefault="00D73CDF" w:rsidP="00D73CDF">
            <w:pPr>
              <w:pStyle w:val="NoSpacing"/>
              <w:jc w:val="center"/>
            </w:pPr>
            <w:r w:rsidRPr="00932C4F">
              <w:t>Topic 4</w:t>
            </w:r>
          </w:p>
        </w:tc>
        <w:tc>
          <w:tcPr>
            <w:tcW w:w="1220" w:type="dxa"/>
            <w:noWrap/>
          </w:tcPr>
          <w:p w14:paraId="7A238EC0" w14:textId="65EE921E" w:rsidR="00D73CDF" w:rsidRPr="00F919B9" w:rsidRDefault="00D73CDF" w:rsidP="00D73CDF">
            <w:pPr>
              <w:pStyle w:val="NoSpacing"/>
              <w:jc w:val="center"/>
            </w:pPr>
            <w:r w:rsidRPr="00932C4F">
              <w:t>19</w:t>
            </w:r>
          </w:p>
        </w:tc>
        <w:tc>
          <w:tcPr>
            <w:tcW w:w="960" w:type="dxa"/>
            <w:noWrap/>
          </w:tcPr>
          <w:p w14:paraId="41284639" w14:textId="0C6872ED" w:rsidR="00D73CDF" w:rsidRPr="00F919B9" w:rsidRDefault="00D73CDF" w:rsidP="00D73CDF">
            <w:pPr>
              <w:pStyle w:val="NoSpacing"/>
              <w:jc w:val="center"/>
            </w:pPr>
            <w:r w:rsidRPr="00932C4F">
              <w:t>5</w:t>
            </w:r>
          </w:p>
        </w:tc>
        <w:tc>
          <w:tcPr>
            <w:tcW w:w="1120" w:type="dxa"/>
            <w:noWrap/>
          </w:tcPr>
          <w:p w14:paraId="411AD6E4" w14:textId="1E0DA266" w:rsidR="00D73CDF" w:rsidRPr="00F919B9" w:rsidRDefault="00D73CDF" w:rsidP="00D73CDF">
            <w:pPr>
              <w:pStyle w:val="NoSpacing"/>
              <w:jc w:val="center"/>
            </w:pPr>
            <w:r w:rsidRPr="00932C4F">
              <w:t>14</w:t>
            </w:r>
          </w:p>
        </w:tc>
      </w:tr>
      <w:tr w:rsidR="00D73CDF" w:rsidRPr="002B24DE" w14:paraId="2D475EBF" w14:textId="77777777" w:rsidTr="00664F83">
        <w:trPr>
          <w:trHeight w:val="315"/>
        </w:trPr>
        <w:tc>
          <w:tcPr>
            <w:tcW w:w="1615" w:type="dxa"/>
          </w:tcPr>
          <w:p w14:paraId="0FBD3675" w14:textId="0C1BF4A8" w:rsidR="00D73CDF" w:rsidRPr="00F919B9" w:rsidRDefault="00D73CDF" w:rsidP="00D73CDF">
            <w:pPr>
              <w:pStyle w:val="NoSpacing"/>
              <w:jc w:val="both"/>
            </w:pPr>
            <w:r w:rsidRPr="00932C4F">
              <w:t>18-Oct</w:t>
            </w:r>
          </w:p>
        </w:tc>
        <w:tc>
          <w:tcPr>
            <w:tcW w:w="2160" w:type="dxa"/>
          </w:tcPr>
          <w:p w14:paraId="68DEE418" w14:textId="27857D17" w:rsidR="00D73CDF" w:rsidRPr="00F919B9" w:rsidRDefault="00D73CDF" w:rsidP="00D73CDF">
            <w:pPr>
              <w:pStyle w:val="NoSpacing"/>
              <w:jc w:val="center"/>
            </w:pPr>
            <w:proofErr w:type="spellStart"/>
            <w:r w:rsidRPr="00932C4F">
              <w:t>Labasa</w:t>
            </w:r>
            <w:proofErr w:type="spellEnd"/>
            <w:r w:rsidRPr="00932C4F">
              <w:t xml:space="preserve"> (</w:t>
            </w:r>
            <w:proofErr w:type="spellStart"/>
            <w:r w:rsidRPr="00932C4F">
              <w:t>Nasikasika</w:t>
            </w:r>
            <w:proofErr w:type="spellEnd"/>
            <w:r w:rsidRPr="00932C4F">
              <w:t xml:space="preserve">, </w:t>
            </w:r>
            <w:proofErr w:type="spellStart"/>
            <w:r w:rsidRPr="00932C4F">
              <w:t>Korotari</w:t>
            </w:r>
            <w:proofErr w:type="spellEnd"/>
            <w:r w:rsidRPr="00932C4F">
              <w:t>)</w:t>
            </w:r>
          </w:p>
        </w:tc>
        <w:tc>
          <w:tcPr>
            <w:tcW w:w="1941" w:type="dxa"/>
          </w:tcPr>
          <w:p w14:paraId="49E15265" w14:textId="471CADB4" w:rsidR="00D73CDF" w:rsidRPr="00F919B9" w:rsidRDefault="00D73CDF" w:rsidP="00D73CDF">
            <w:pPr>
              <w:pStyle w:val="NoSpacing"/>
              <w:jc w:val="center"/>
            </w:pPr>
            <w:r w:rsidRPr="00932C4F">
              <w:t>Topic 4</w:t>
            </w:r>
          </w:p>
        </w:tc>
        <w:tc>
          <w:tcPr>
            <w:tcW w:w="1220" w:type="dxa"/>
            <w:noWrap/>
          </w:tcPr>
          <w:p w14:paraId="6422D930" w14:textId="32409DC5" w:rsidR="00D73CDF" w:rsidRPr="00F919B9" w:rsidRDefault="00D73CDF" w:rsidP="00D73CDF">
            <w:pPr>
              <w:pStyle w:val="NoSpacing"/>
              <w:jc w:val="center"/>
            </w:pPr>
            <w:r w:rsidRPr="00932C4F">
              <w:t>6</w:t>
            </w:r>
          </w:p>
        </w:tc>
        <w:tc>
          <w:tcPr>
            <w:tcW w:w="960" w:type="dxa"/>
            <w:noWrap/>
          </w:tcPr>
          <w:p w14:paraId="27F2E0E1" w14:textId="73F15E10" w:rsidR="00D73CDF" w:rsidRPr="00F919B9" w:rsidRDefault="00D73CDF" w:rsidP="00D73CDF">
            <w:pPr>
              <w:pStyle w:val="NoSpacing"/>
              <w:jc w:val="center"/>
            </w:pPr>
            <w:r w:rsidRPr="00932C4F">
              <w:t>6</w:t>
            </w:r>
          </w:p>
        </w:tc>
        <w:tc>
          <w:tcPr>
            <w:tcW w:w="1120" w:type="dxa"/>
            <w:noWrap/>
          </w:tcPr>
          <w:p w14:paraId="2BA9D46F" w14:textId="0DB2814E" w:rsidR="00D73CDF" w:rsidRPr="00F919B9" w:rsidRDefault="00D73CDF" w:rsidP="00D73CDF">
            <w:pPr>
              <w:pStyle w:val="NoSpacing"/>
              <w:jc w:val="center"/>
            </w:pPr>
            <w:r w:rsidRPr="00932C4F">
              <w:t>0</w:t>
            </w:r>
          </w:p>
        </w:tc>
      </w:tr>
      <w:tr w:rsidR="00D73CDF" w:rsidRPr="002B24DE" w14:paraId="00AA4071" w14:textId="77777777" w:rsidTr="00664F83">
        <w:trPr>
          <w:trHeight w:val="315"/>
        </w:trPr>
        <w:tc>
          <w:tcPr>
            <w:tcW w:w="1615" w:type="dxa"/>
          </w:tcPr>
          <w:p w14:paraId="16FD215E" w14:textId="1417399F" w:rsidR="00D73CDF" w:rsidRPr="00F919B9" w:rsidRDefault="00D73CDF" w:rsidP="00D73CDF">
            <w:pPr>
              <w:pStyle w:val="NoSpacing"/>
              <w:jc w:val="both"/>
            </w:pPr>
            <w:r w:rsidRPr="00932C4F">
              <w:t>25-Oct</w:t>
            </w:r>
          </w:p>
        </w:tc>
        <w:tc>
          <w:tcPr>
            <w:tcW w:w="2160" w:type="dxa"/>
          </w:tcPr>
          <w:p w14:paraId="07F5D71D" w14:textId="5A0A49A6" w:rsidR="00D73CDF" w:rsidRPr="00F919B9" w:rsidRDefault="00D73CDF" w:rsidP="00D73CDF">
            <w:pPr>
              <w:pStyle w:val="NoSpacing"/>
              <w:jc w:val="center"/>
            </w:pPr>
            <w:proofErr w:type="spellStart"/>
            <w:r w:rsidRPr="00932C4F">
              <w:t>Nausori</w:t>
            </w:r>
            <w:proofErr w:type="spellEnd"/>
            <w:r w:rsidRPr="00932C4F">
              <w:t xml:space="preserve"> (held in Market)</w:t>
            </w:r>
          </w:p>
        </w:tc>
        <w:tc>
          <w:tcPr>
            <w:tcW w:w="1941" w:type="dxa"/>
          </w:tcPr>
          <w:p w14:paraId="7D4A1D57" w14:textId="57B84AAE" w:rsidR="00D73CDF" w:rsidRPr="00F919B9" w:rsidRDefault="00D73CDF" w:rsidP="00D73CDF">
            <w:pPr>
              <w:pStyle w:val="NoSpacing"/>
              <w:jc w:val="center"/>
            </w:pPr>
            <w:r w:rsidRPr="00932C4F">
              <w:t>Topic 4</w:t>
            </w:r>
          </w:p>
        </w:tc>
        <w:tc>
          <w:tcPr>
            <w:tcW w:w="1220" w:type="dxa"/>
            <w:noWrap/>
          </w:tcPr>
          <w:p w14:paraId="1F54A072" w14:textId="5415EC32" w:rsidR="00D73CDF" w:rsidRPr="00F919B9" w:rsidRDefault="00D73CDF" w:rsidP="00D73CDF">
            <w:pPr>
              <w:pStyle w:val="NoSpacing"/>
              <w:jc w:val="center"/>
            </w:pPr>
            <w:r w:rsidRPr="00932C4F">
              <w:t>49</w:t>
            </w:r>
          </w:p>
        </w:tc>
        <w:tc>
          <w:tcPr>
            <w:tcW w:w="960" w:type="dxa"/>
            <w:noWrap/>
          </w:tcPr>
          <w:p w14:paraId="0C9C096A" w14:textId="68132516" w:rsidR="00D73CDF" w:rsidRPr="00F919B9" w:rsidRDefault="00D73CDF" w:rsidP="00D73CDF">
            <w:pPr>
              <w:pStyle w:val="NoSpacing"/>
              <w:jc w:val="center"/>
            </w:pPr>
            <w:r w:rsidRPr="00932C4F">
              <w:t>29</w:t>
            </w:r>
          </w:p>
        </w:tc>
        <w:tc>
          <w:tcPr>
            <w:tcW w:w="1120" w:type="dxa"/>
            <w:noWrap/>
          </w:tcPr>
          <w:p w14:paraId="5921CC5F" w14:textId="41829E8D" w:rsidR="00D73CDF" w:rsidRPr="00F919B9" w:rsidRDefault="00D73CDF" w:rsidP="00D73CDF">
            <w:pPr>
              <w:pStyle w:val="NoSpacing"/>
              <w:jc w:val="center"/>
            </w:pPr>
            <w:r w:rsidRPr="00932C4F">
              <w:t>20</w:t>
            </w:r>
          </w:p>
        </w:tc>
      </w:tr>
      <w:tr w:rsidR="00D73CDF" w:rsidRPr="002B24DE" w14:paraId="384DC106" w14:textId="77777777" w:rsidTr="00664F83">
        <w:trPr>
          <w:trHeight w:val="315"/>
        </w:trPr>
        <w:tc>
          <w:tcPr>
            <w:tcW w:w="1615" w:type="dxa"/>
          </w:tcPr>
          <w:p w14:paraId="1E76E00E" w14:textId="4B094DBB" w:rsidR="00D73CDF" w:rsidRPr="00F919B9" w:rsidRDefault="00D73CDF" w:rsidP="00D73CDF">
            <w:pPr>
              <w:pStyle w:val="NoSpacing"/>
              <w:jc w:val="both"/>
            </w:pPr>
            <w:r w:rsidRPr="00932C4F">
              <w:t>01-Nov</w:t>
            </w:r>
          </w:p>
        </w:tc>
        <w:tc>
          <w:tcPr>
            <w:tcW w:w="2160" w:type="dxa"/>
          </w:tcPr>
          <w:p w14:paraId="517E4AFC" w14:textId="3EF7D5DA" w:rsidR="00D73CDF" w:rsidRPr="00F919B9" w:rsidRDefault="00D73CDF" w:rsidP="00D73CDF">
            <w:pPr>
              <w:pStyle w:val="NoSpacing"/>
              <w:jc w:val="center"/>
            </w:pPr>
            <w:proofErr w:type="spellStart"/>
            <w:r w:rsidRPr="00932C4F">
              <w:t>Nausori</w:t>
            </w:r>
            <w:proofErr w:type="spellEnd"/>
            <w:r w:rsidRPr="00932C4F">
              <w:t xml:space="preserve"> (</w:t>
            </w:r>
            <w:proofErr w:type="spellStart"/>
            <w:r w:rsidRPr="00932C4F">
              <w:t>Nasau</w:t>
            </w:r>
            <w:proofErr w:type="spellEnd"/>
            <w:r w:rsidRPr="00932C4F">
              <w:t>)</w:t>
            </w:r>
          </w:p>
        </w:tc>
        <w:tc>
          <w:tcPr>
            <w:tcW w:w="1941" w:type="dxa"/>
          </w:tcPr>
          <w:p w14:paraId="750F78FA" w14:textId="44D3DAA5" w:rsidR="00D73CDF" w:rsidRPr="00F919B9" w:rsidRDefault="00D73CDF" w:rsidP="00D73CDF">
            <w:pPr>
              <w:pStyle w:val="NoSpacing"/>
              <w:jc w:val="center"/>
            </w:pPr>
            <w:r w:rsidRPr="00932C4F">
              <w:t>Topic 4</w:t>
            </w:r>
          </w:p>
        </w:tc>
        <w:tc>
          <w:tcPr>
            <w:tcW w:w="1220" w:type="dxa"/>
            <w:noWrap/>
          </w:tcPr>
          <w:p w14:paraId="6DA105A7" w14:textId="0E77CC9A" w:rsidR="00D73CDF" w:rsidRPr="00F919B9" w:rsidRDefault="00D73CDF" w:rsidP="00D73CDF">
            <w:pPr>
              <w:pStyle w:val="NoSpacing"/>
              <w:jc w:val="center"/>
            </w:pPr>
            <w:r w:rsidRPr="00932C4F">
              <w:t>41</w:t>
            </w:r>
          </w:p>
        </w:tc>
        <w:tc>
          <w:tcPr>
            <w:tcW w:w="960" w:type="dxa"/>
            <w:noWrap/>
          </w:tcPr>
          <w:p w14:paraId="5562DB2B" w14:textId="24F0EF90" w:rsidR="00D73CDF" w:rsidRPr="00F919B9" w:rsidRDefault="00D73CDF" w:rsidP="00D73CDF">
            <w:pPr>
              <w:pStyle w:val="NoSpacing"/>
              <w:jc w:val="center"/>
            </w:pPr>
            <w:r w:rsidRPr="00932C4F">
              <w:t>23</w:t>
            </w:r>
          </w:p>
        </w:tc>
        <w:tc>
          <w:tcPr>
            <w:tcW w:w="1120" w:type="dxa"/>
            <w:noWrap/>
          </w:tcPr>
          <w:p w14:paraId="4C7ED211" w14:textId="4A2322F5" w:rsidR="00D73CDF" w:rsidRPr="00F919B9" w:rsidRDefault="00D73CDF" w:rsidP="00D73CDF">
            <w:pPr>
              <w:pStyle w:val="NoSpacing"/>
              <w:jc w:val="center"/>
            </w:pPr>
            <w:r w:rsidRPr="00932C4F">
              <w:t>18</w:t>
            </w:r>
          </w:p>
        </w:tc>
      </w:tr>
      <w:tr w:rsidR="00D73CDF" w:rsidRPr="002B24DE" w14:paraId="26872F48" w14:textId="77777777" w:rsidTr="00664F83">
        <w:trPr>
          <w:trHeight w:val="315"/>
        </w:trPr>
        <w:tc>
          <w:tcPr>
            <w:tcW w:w="1615" w:type="dxa"/>
          </w:tcPr>
          <w:p w14:paraId="19F2DDC5" w14:textId="4100DAF5" w:rsidR="00D73CDF" w:rsidRPr="00F919B9" w:rsidRDefault="00D73CDF" w:rsidP="00D73CDF">
            <w:pPr>
              <w:pStyle w:val="NoSpacing"/>
              <w:jc w:val="both"/>
            </w:pPr>
            <w:r w:rsidRPr="00932C4F">
              <w:t>07-Nov</w:t>
            </w:r>
          </w:p>
        </w:tc>
        <w:tc>
          <w:tcPr>
            <w:tcW w:w="2160" w:type="dxa"/>
          </w:tcPr>
          <w:p w14:paraId="15329933" w14:textId="58DCCD8E" w:rsidR="00D73CDF" w:rsidRPr="00F919B9" w:rsidRDefault="00D73CDF" w:rsidP="00D73CDF">
            <w:pPr>
              <w:pStyle w:val="NoSpacing"/>
              <w:jc w:val="center"/>
            </w:pPr>
            <w:proofErr w:type="spellStart"/>
            <w:r w:rsidRPr="00932C4F">
              <w:t>Rakiraki</w:t>
            </w:r>
            <w:proofErr w:type="spellEnd"/>
            <w:r w:rsidRPr="00932C4F">
              <w:t xml:space="preserve"> (</w:t>
            </w:r>
            <w:proofErr w:type="spellStart"/>
            <w:r w:rsidRPr="00932C4F">
              <w:t>Naraviravi</w:t>
            </w:r>
            <w:proofErr w:type="spellEnd"/>
            <w:r w:rsidRPr="00932C4F">
              <w:t xml:space="preserve"> Village)</w:t>
            </w:r>
          </w:p>
        </w:tc>
        <w:tc>
          <w:tcPr>
            <w:tcW w:w="1941" w:type="dxa"/>
          </w:tcPr>
          <w:p w14:paraId="512BE9B5" w14:textId="29C6B7A6" w:rsidR="00D73CDF" w:rsidRPr="00F919B9" w:rsidRDefault="00D73CDF" w:rsidP="00D73CDF">
            <w:pPr>
              <w:pStyle w:val="NoSpacing"/>
              <w:jc w:val="center"/>
            </w:pPr>
            <w:r w:rsidRPr="00932C4F">
              <w:t>Topic 4</w:t>
            </w:r>
          </w:p>
        </w:tc>
        <w:tc>
          <w:tcPr>
            <w:tcW w:w="1220" w:type="dxa"/>
            <w:noWrap/>
          </w:tcPr>
          <w:p w14:paraId="1CB196BA" w14:textId="478026D5" w:rsidR="00D73CDF" w:rsidRPr="00F919B9" w:rsidRDefault="00D73CDF" w:rsidP="00D73CDF">
            <w:pPr>
              <w:pStyle w:val="NoSpacing"/>
              <w:jc w:val="center"/>
            </w:pPr>
            <w:r w:rsidRPr="00932C4F">
              <w:t>85</w:t>
            </w:r>
          </w:p>
        </w:tc>
        <w:tc>
          <w:tcPr>
            <w:tcW w:w="960" w:type="dxa"/>
            <w:noWrap/>
          </w:tcPr>
          <w:p w14:paraId="63F02C78" w14:textId="1A5E96D1" w:rsidR="00D73CDF" w:rsidRPr="00F919B9" w:rsidRDefault="00D73CDF" w:rsidP="00D73CDF">
            <w:pPr>
              <w:pStyle w:val="NoSpacing"/>
              <w:jc w:val="center"/>
            </w:pPr>
            <w:r w:rsidRPr="00932C4F">
              <w:t>55</w:t>
            </w:r>
          </w:p>
        </w:tc>
        <w:tc>
          <w:tcPr>
            <w:tcW w:w="1120" w:type="dxa"/>
            <w:noWrap/>
          </w:tcPr>
          <w:p w14:paraId="0FE6DBB4" w14:textId="39CC96CF" w:rsidR="00D73CDF" w:rsidRPr="00F919B9" w:rsidRDefault="00D73CDF" w:rsidP="00D73CDF">
            <w:pPr>
              <w:pStyle w:val="NoSpacing"/>
              <w:jc w:val="center"/>
            </w:pPr>
            <w:r w:rsidRPr="00932C4F">
              <w:t>30</w:t>
            </w:r>
          </w:p>
        </w:tc>
      </w:tr>
      <w:tr w:rsidR="00D73CDF" w:rsidRPr="002B24DE" w14:paraId="79381D88" w14:textId="77777777" w:rsidTr="00664F83">
        <w:trPr>
          <w:trHeight w:val="315"/>
        </w:trPr>
        <w:tc>
          <w:tcPr>
            <w:tcW w:w="1615" w:type="dxa"/>
          </w:tcPr>
          <w:p w14:paraId="2B2D9B0C" w14:textId="78C25697" w:rsidR="00D73CDF" w:rsidRPr="00F919B9" w:rsidRDefault="00D73CDF" w:rsidP="00D73CDF">
            <w:pPr>
              <w:pStyle w:val="NoSpacing"/>
              <w:jc w:val="both"/>
            </w:pPr>
            <w:r w:rsidRPr="00932C4F">
              <w:t>09-Nov</w:t>
            </w:r>
          </w:p>
        </w:tc>
        <w:tc>
          <w:tcPr>
            <w:tcW w:w="2160" w:type="dxa"/>
          </w:tcPr>
          <w:p w14:paraId="0FA1F68D" w14:textId="5280E56D" w:rsidR="00D73CDF" w:rsidRPr="00F919B9" w:rsidRDefault="00D73CDF" w:rsidP="00D73CDF">
            <w:pPr>
              <w:pStyle w:val="NoSpacing"/>
              <w:jc w:val="center"/>
            </w:pPr>
            <w:proofErr w:type="spellStart"/>
            <w:r w:rsidRPr="00932C4F">
              <w:t>Rakiraki</w:t>
            </w:r>
            <w:proofErr w:type="spellEnd"/>
            <w:r w:rsidRPr="00932C4F">
              <w:t xml:space="preserve"> (George </w:t>
            </w:r>
            <w:proofErr w:type="spellStart"/>
            <w:r w:rsidRPr="00932C4F">
              <w:t>Shiu</w:t>
            </w:r>
            <w:proofErr w:type="spellEnd"/>
            <w:r w:rsidRPr="00932C4F">
              <w:t xml:space="preserve"> Raj Hall)</w:t>
            </w:r>
          </w:p>
        </w:tc>
        <w:tc>
          <w:tcPr>
            <w:tcW w:w="1941" w:type="dxa"/>
          </w:tcPr>
          <w:p w14:paraId="537C34DF" w14:textId="35EE6921" w:rsidR="00D73CDF" w:rsidRPr="00F919B9" w:rsidRDefault="00D73CDF" w:rsidP="00D73CDF">
            <w:pPr>
              <w:pStyle w:val="NoSpacing"/>
              <w:jc w:val="center"/>
            </w:pPr>
            <w:r w:rsidRPr="00932C4F">
              <w:t>Topic 4</w:t>
            </w:r>
          </w:p>
        </w:tc>
        <w:tc>
          <w:tcPr>
            <w:tcW w:w="1220" w:type="dxa"/>
            <w:noWrap/>
          </w:tcPr>
          <w:p w14:paraId="5F052AF2" w14:textId="1643EB5C" w:rsidR="00D73CDF" w:rsidRPr="00F919B9" w:rsidRDefault="00D73CDF" w:rsidP="00D73CDF">
            <w:pPr>
              <w:pStyle w:val="NoSpacing"/>
              <w:jc w:val="center"/>
            </w:pPr>
            <w:r w:rsidRPr="00932C4F">
              <w:t>90</w:t>
            </w:r>
          </w:p>
        </w:tc>
        <w:tc>
          <w:tcPr>
            <w:tcW w:w="960" w:type="dxa"/>
            <w:noWrap/>
          </w:tcPr>
          <w:p w14:paraId="644D813E" w14:textId="46A8F021" w:rsidR="00D73CDF" w:rsidRPr="00F919B9" w:rsidRDefault="00D73CDF" w:rsidP="00D73CDF">
            <w:pPr>
              <w:pStyle w:val="NoSpacing"/>
              <w:jc w:val="center"/>
            </w:pPr>
            <w:r w:rsidRPr="00932C4F">
              <w:t>29</w:t>
            </w:r>
          </w:p>
        </w:tc>
        <w:tc>
          <w:tcPr>
            <w:tcW w:w="1120" w:type="dxa"/>
            <w:noWrap/>
          </w:tcPr>
          <w:p w14:paraId="0C6426FB" w14:textId="5A10F54F" w:rsidR="00D73CDF" w:rsidRPr="00F919B9" w:rsidRDefault="00D73CDF" w:rsidP="00D73CDF">
            <w:pPr>
              <w:pStyle w:val="NoSpacing"/>
              <w:jc w:val="center"/>
            </w:pPr>
            <w:r w:rsidRPr="00932C4F">
              <w:t>61</w:t>
            </w:r>
          </w:p>
        </w:tc>
      </w:tr>
      <w:tr w:rsidR="00D73CDF" w:rsidRPr="002B24DE" w14:paraId="6B9CD0B2" w14:textId="77777777" w:rsidTr="00664F83">
        <w:trPr>
          <w:trHeight w:val="315"/>
        </w:trPr>
        <w:tc>
          <w:tcPr>
            <w:tcW w:w="1615" w:type="dxa"/>
          </w:tcPr>
          <w:p w14:paraId="78D1ED01" w14:textId="579FB0F0" w:rsidR="00D73CDF" w:rsidRPr="00F919B9" w:rsidRDefault="00D73CDF" w:rsidP="00D73CDF">
            <w:pPr>
              <w:pStyle w:val="NoSpacing"/>
              <w:jc w:val="both"/>
            </w:pPr>
            <w:r w:rsidRPr="00932C4F">
              <w:t>15-Nov</w:t>
            </w:r>
          </w:p>
        </w:tc>
        <w:tc>
          <w:tcPr>
            <w:tcW w:w="2160" w:type="dxa"/>
          </w:tcPr>
          <w:p w14:paraId="287E3048" w14:textId="2453CDD7" w:rsidR="00D73CDF" w:rsidRPr="00F919B9" w:rsidRDefault="00D73CDF" w:rsidP="00D73CDF">
            <w:pPr>
              <w:pStyle w:val="NoSpacing"/>
              <w:jc w:val="center"/>
            </w:pPr>
            <w:proofErr w:type="spellStart"/>
            <w:r w:rsidRPr="00932C4F">
              <w:t>Tavua</w:t>
            </w:r>
            <w:proofErr w:type="spellEnd"/>
          </w:p>
        </w:tc>
        <w:tc>
          <w:tcPr>
            <w:tcW w:w="1941" w:type="dxa"/>
          </w:tcPr>
          <w:p w14:paraId="0C0F09CF" w14:textId="3E0C851A" w:rsidR="00D73CDF" w:rsidRPr="00F919B9" w:rsidRDefault="00D73CDF" w:rsidP="00D73CDF">
            <w:pPr>
              <w:pStyle w:val="NoSpacing"/>
              <w:jc w:val="center"/>
            </w:pPr>
            <w:r w:rsidRPr="00932C4F">
              <w:t>Topic 4</w:t>
            </w:r>
          </w:p>
        </w:tc>
        <w:tc>
          <w:tcPr>
            <w:tcW w:w="1220" w:type="dxa"/>
            <w:noWrap/>
          </w:tcPr>
          <w:p w14:paraId="37F800E6" w14:textId="015B01AD" w:rsidR="00D73CDF" w:rsidRPr="00F919B9" w:rsidRDefault="00D73CDF" w:rsidP="00D73CDF">
            <w:pPr>
              <w:pStyle w:val="NoSpacing"/>
              <w:jc w:val="center"/>
            </w:pPr>
            <w:r w:rsidRPr="00932C4F">
              <w:t>61</w:t>
            </w:r>
          </w:p>
        </w:tc>
        <w:tc>
          <w:tcPr>
            <w:tcW w:w="960" w:type="dxa"/>
            <w:noWrap/>
          </w:tcPr>
          <w:p w14:paraId="404741F5" w14:textId="1B5C0B6A" w:rsidR="00D73CDF" w:rsidRPr="00F919B9" w:rsidRDefault="00D73CDF" w:rsidP="00D73CDF">
            <w:pPr>
              <w:pStyle w:val="NoSpacing"/>
              <w:jc w:val="center"/>
            </w:pPr>
            <w:r w:rsidRPr="00932C4F">
              <w:t>28</w:t>
            </w:r>
          </w:p>
        </w:tc>
        <w:tc>
          <w:tcPr>
            <w:tcW w:w="1120" w:type="dxa"/>
            <w:noWrap/>
          </w:tcPr>
          <w:p w14:paraId="08BA3C02" w14:textId="352E9283" w:rsidR="00D73CDF" w:rsidRPr="00F919B9" w:rsidRDefault="00D73CDF" w:rsidP="00D73CDF">
            <w:pPr>
              <w:pStyle w:val="NoSpacing"/>
              <w:jc w:val="center"/>
            </w:pPr>
            <w:r w:rsidRPr="00932C4F">
              <w:t>33</w:t>
            </w:r>
          </w:p>
        </w:tc>
      </w:tr>
      <w:tr w:rsidR="00D73CDF" w:rsidRPr="002B24DE" w14:paraId="0A7A91E5" w14:textId="77777777" w:rsidTr="00664F83">
        <w:trPr>
          <w:trHeight w:val="315"/>
        </w:trPr>
        <w:tc>
          <w:tcPr>
            <w:tcW w:w="1615" w:type="dxa"/>
          </w:tcPr>
          <w:p w14:paraId="79FF30CD" w14:textId="56B788FD" w:rsidR="00D73CDF" w:rsidRPr="00F919B9" w:rsidRDefault="00D73CDF" w:rsidP="00D73CDF">
            <w:pPr>
              <w:pStyle w:val="NoSpacing"/>
              <w:jc w:val="both"/>
            </w:pPr>
            <w:r w:rsidRPr="00932C4F">
              <w:t>22-Nov</w:t>
            </w:r>
          </w:p>
        </w:tc>
        <w:tc>
          <w:tcPr>
            <w:tcW w:w="2160" w:type="dxa"/>
          </w:tcPr>
          <w:p w14:paraId="4E00174B" w14:textId="5A0F287D" w:rsidR="00D73CDF" w:rsidRPr="00F919B9" w:rsidRDefault="00D73CDF" w:rsidP="00D73CDF">
            <w:pPr>
              <w:pStyle w:val="NoSpacing"/>
              <w:jc w:val="center"/>
            </w:pPr>
            <w:proofErr w:type="spellStart"/>
            <w:r w:rsidRPr="00932C4F">
              <w:t>Nadi</w:t>
            </w:r>
            <w:proofErr w:type="spellEnd"/>
          </w:p>
        </w:tc>
        <w:tc>
          <w:tcPr>
            <w:tcW w:w="1941" w:type="dxa"/>
          </w:tcPr>
          <w:p w14:paraId="748A6498" w14:textId="12912C03" w:rsidR="00D73CDF" w:rsidRPr="00F919B9" w:rsidRDefault="00D73CDF" w:rsidP="00D73CDF">
            <w:pPr>
              <w:pStyle w:val="NoSpacing"/>
              <w:jc w:val="center"/>
            </w:pPr>
            <w:r w:rsidRPr="00932C4F">
              <w:t>Topic 4</w:t>
            </w:r>
          </w:p>
        </w:tc>
        <w:tc>
          <w:tcPr>
            <w:tcW w:w="1220" w:type="dxa"/>
            <w:noWrap/>
          </w:tcPr>
          <w:p w14:paraId="7C421EF0" w14:textId="66523871" w:rsidR="00D73CDF" w:rsidRPr="00F919B9" w:rsidRDefault="00D73CDF" w:rsidP="00D73CDF">
            <w:pPr>
              <w:pStyle w:val="NoSpacing"/>
              <w:jc w:val="center"/>
            </w:pPr>
            <w:r w:rsidRPr="00932C4F">
              <w:t>7</w:t>
            </w:r>
          </w:p>
        </w:tc>
        <w:tc>
          <w:tcPr>
            <w:tcW w:w="960" w:type="dxa"/>
            <w:noWrap/>
          </w:tcPr>
          <w:p w14:paraId="0FA9E9FB" w14:textId="7B4C4095" w:rsidR="00D73CDF" w:rsidRPr="00F919B9" w:rsidRDefault="00D73CDF" w:rsidP="00D73CDF">
            <w:pPr>
              <w:pStyle w:val="NoSpacing"/>
              <w:jc w:val="center"/>
            </w:pPr>
            <w:r w:rsidRPr="00932C4F">
              <w:t>4</w:t>
            </w:r>
          </w:p>
        </w:tc>
        <w:tc>
          <w:tcPr>
            <w:tcW w:w="1120" w:type="dxa"/>
            <w:noWrap/>
          </w:tcPr>
          <w:p w14:paraId="0482015A" w14:textId="375685CC" w:rsidR="00D73CDF" w:rsidRPr="00F919B9" w:rsidRDefault="00D73CDF" w:rsidP="00D73CDF">
            <w:pPr>
              <w:pStyle w:val="NoSpacing"/>
              <w:jc w:val="center"/>
            </w:pPr>
            <w:r w:rsidRPr="00932C4F">
              <w:t>3</w:t>
            </w:r>
          </w:p>
        </w:tc>
      </w:tr>
      <w:tr w:rsidR="00D73CDF" w:rsidRPr="002B24DE" w14:paraId="226CC40B" w14:textId="77777777" w:rsidTr="00664F83">
        <w:trPr>
          <w:trHeight w:val="315"/>
        </w:trPr>
        <w:tc>
          <w:tcPr>
            <w:tcW w:w="1615" w:type="dxa"/>
          </w:tcPr>
          <w:p w14:paraId="1B3BBA83" w14:textId="0D57ABB8" w:rsidR="00D73CDF" w:rsidRPr="00F919B9" w:rsidRDefault="00D73CDF" w:rsidP="00D73CDF">
            <w:pPr>
              <w:pStyle w:val="NoSpacing"/>
              <w:jc w:val="both"/>
            </w:pPr>
            <w:r w:rsidRPr="00932C4F">
              <w:t>30-Nov</w:t>
            </w:r>
          </w:p>
        </w:tc>
        <w:tc>
          <w:tcPr>
            <w:tcW w:w="2160" w:type="dxa"/>
          </w:tcPr>
          <w:p w14:paraId="5D6EEF88" w14:textId="776365B1" w:rsidR="00D73CDF" w:rsidRPr="00F919B9" w:rsidRDefault="00D73CDF" w:rsidP="00D73CDF">
            <w:pPr>
              <w:pStyle w:val="NoSpacing"/>
              <w:jc w:val="center"/>
            </w:pPr>
            <w:proofErr w:type="spellStart"/>
            <w:r w:rsidRPr="00932C4F">
              <w:t>Nausori</w:t>
            </w:r>
            <w:proofErr w:type="spellEnd"/>
            <w:r w:rsidRPr="00932C4F">
              <w:t xml:space="preserve"> (</w:t>
            </w:r>
            <w:proofErr w:type="spellStart"/>
            <w:r w:rsidRPr="00932C4F">
              <w:t>Muaniweni</w:t>
            </w:r>
            <w:proofErr w:type="spellEnd"/>
            <w:r w:rsidRPr="00932C4F">
              <w:t>)</w:t>
            </w:r>
          </w:p>
        </w:tc>
        <w:tc>
          <w:tcPr>
            <w:tcW w:w="1941" w:type="dxa"/>
          </w:tcPr>
          <w:p w14:paraId="03E81A3D" w14:textId="3B412BD1" w:rsidR="00D73CDF" w:rsidRPr="00F919B9" w:rsidRDefault="00D73CDF" w:rsidP="00D73CDF">
            <w:pPr>
              <w:pStyle w:val="NoSpacing"/>
              <w:jc w:val="center"/>
            </w:pPr>
            <w:r w:rsidRPr="00932C4F">
              <w:t>Topic 4</w:t>
            </w:r>
          </w:p>
        </w:tc>
        <w:tc>
          <w:tcPr>
            <w:tcW w:w="1220" w:type="dxa"/>
            <w:noWrap/>
          </w:tcPr>
          <w:p w14:paraId="7A4343DD" w14:textId="4E3AB5C9" w:rsidR="00D73CDF" w:rsidRPr="00F919B9" w:rsidRDefault="00D73CDF" w:rsidP="00D73CDF">
            <w:pPr>
              <w:pStyle w:val="NoSpacing"/>
              <w:jc w:val="center"/>
            </w:pPr>
            <w:r w:rsidRPr="00932C4F">
              <w:t>14</w:t>
            </w:r>
          </w:p>
        </w:tc>
        <w:tc>
          <w:tcPr>
            <w:tcW w:w="960" w:type="dxa"/>
            <w:noWrap/>
          </w:tcPr>
          <w:p w14:paraId="018F6DD9" w14:textId="3D5CB716" w:rsidR="00D73CDF" w:rsidRPr="00F919B9" w:rsidRDefault="00D73CDF" w:rsidP="00D73CDF">
            <w:pPr>
              <w:pStyle w:val="NoSpacing"/>
              <w:jc w:val="center"/>
            </w:pPr>
            <w:r w:rsidRPr="00932C4F">
              <w:t>9</w:t>
            </w:r>
          </w:p>
        </w:tc>
        <w:tc>
          <w:tcPr>
            <w:tcW w:w="1120" w:type="dxa"/>
            <w:noWrap/>
          </w:tcPr>
          <w:p w14:paraId="7675DB58" w14:textId="28E8A361" w:rsidR="00D73CDF" w:rsidRPr="00F919B9" w:rsidRDefault="00D73CDF" w:rsidP="00D73CDF">
            <w:pPr>
              <w:pStyle w:val="NoSpacing"/>
              <w:jc w:val="center"/>
            </w:pPr>
            <w:r w:rsidRPr="00932C4F">
              <w:t>5</w:t>
            </w:r>
          </w:p>
        </w:tc>
      </w:tr>
      <w:tr w:rsidR="00175F77" w:rsidRPr="002B24DE" w14:paraId="23247683" w14:textId="77777777" w:rsidTr="00D1647E">
        <w:trPr>
          <w:trHeight w:val="305"/>
        </w:trPr>
        <w:tc>
          <w:tcPr>
            <w:tcW w:w="5716" w:type="dxa"/>
            <w:gridSpan w:val="3"/>
            <w:tcBorders>
              <w:top w:val="single" w:sz="4" w:space="0" w:color="auto"/>
              <w:left w:val="single" w:sz="4" w:space="0" w:color="auto"/>
              <w:bottom w:val="single" w:sz="4" w:space="0" w:color="auto"/>
              <w:right w:val="single" w:sz="4" w:space="0" w:color="auto"/>
            </w:tcBorders>
            <w:shd w:val="clear" w:color="000000" w:fill="D9D9D9"/>
            <w:hideMark/>
          </w:tcPr>
          <w:p w14:paraId="59376877" w14:textId="0D69D69E" w:rsidR="00175F77" w:rsidRPr="00483B1D" w:rsidRDefault="00175F77" w:rsidP="00175F77">
            <w:pPr>
              <w:pStyle w:val="NoSpacing"/>
              <w:jc w:val="center"/>
              <w:rPr>
                <w:b/>
                <w:lang w:val="en-NZ"/>
              </w:rPr>
            </w:pPr>
            <w:r w:rsidRPr="00F64389">
              <w:t>Total</w:t>
            </w:r>
          </w:p>
        </w:tc>
        <w:tc>
          <w:tcPr>
            <w:tcW w:w="1220" w:type="dxa"/>
            <w:tcBorders>
              <w:top w:val="single" w:sz="4" w:space="0" w:color="auto"/>
              <w:left w:val="nil"/>
              <w:bottom w:val="single" w:sz="4" w:space="0" w:color="auto"/>
              <w:right w:val="single" w:sz="4" w:space="0" w:color="auto"/>
            </w:tcBorders>
            <w:shd w:val="clear" w:color="000000" w:fill="D9D9D9"/>
            <w:noWrap/>
            <w:hideMark/>
          </w:tcPr>
          <w:p w14:paraId="3DAF8B9A" w14:textId="52B166CA" w:rsidR="00175F77" w:rsidRPr="00483B1D" w:rsidRDefault="00175F77" w:rsidP="00175F77">
            <w:pPr>
              <w:pStyle w:val="NoSpacing"/>
              <w:jc w:val="center"/>
              <w:rPr>
                <w:b/>
                <w:lang w:val="en-NZ"/>
              </w:rPr>
            </w:pPr>
            <w:r w:rsidRPr="000A4AE1">
              <w:t>1054</w:t>
            </w:r>
          </w:p>
        </w:tc>
        <w:tc>
          <w:tcPr>
            <w:tcW w:w="960" w:type="dxa"/>
            <w:tcBorders>
              <w:top w:val="single" w:sz="4" w:space="0" w:color="auto"/>
              <w:left w:val="nil"/>
              <w:bottom w:val="single" w:sz="4" w:space="0" w:color="auto"/>
              <w:right w:val="single" w:sz="4" w:space="0" w:color="auto"/>
            </w:tcBorders>
            <w:shd w:val="clear" w:color="000000" w:fill="D9D9D9"/>
            <w:noWrap/>
            <w:hideMark/>
          </w:tcPr>
          <w:p w14:paraId="128B5BC7" w14:textId="636EAD28" w:rsidR="00175F77" w:rsidRPr="00483B1D" w:rsidRDefault="00175F77" w:rsidP="00175F77">
            <w:pPr>
              <w:pStyle w:val="NoSpacing"/>
              <w:jc w:val="center"/>
              <w:rPr>
                <w:b/>
                <w:lang w:val="en-NZ"/>
              </w:rPr>
            </w:pPr>
            <w:r w:rsidRPr="000A4AE1">
              <w:t>530</w:t>
            </w:r>
          </w:p>
        </w:tc>
        <w:tc>
          <w:tcPr>
            <w:tcW w:w="1120" w:type="dxa"/>
            <w:tcBorders>
              <w:top w:val="single" w:sz="4" w:space="0" w:color="auto"/>
              <w:left w:val="nil"/>
              <w:bottom w:val="single" w:sz="4" w:space="0" w:color="auto"/>
              <w:right w:val="single" w:sz="4" w:space="0" w:color="auto"/>
            </w:tcBorders>
            <w:shd w:val="clear" w:color="000000" w:fill="D9D9D9"/>
            <w:noWrap/>
            <w:hideMark/>
          </w:tcPr>
          <w:p w14:paraId="074CAA0D" w14:textId="1AFAF4A6" w:rsidR="00175F77" w:rsidRPr="00483B1D" w:rsidRDefault="00175F77" w:rsidP="00175F77">
            <w:pPr>
              <w:pStyle w:val="NoSpacing"/>
              <w:jc w:val="center"/>
              <w:rPr>
                <w:b/>
                <w:lang w:val="en-NZ"/>
              </w:rPr>
            </w:pPr>
            <w:r w:rsidRPr="000A4AE1">
              <w:t>524</w:t>
            </w:r>
          </w:p>
        </w:tc>
      </w:tr>
      <w:tr w:rsidR="00175F77" w:rsidRPr="002B24DE" w14:paraId="3D467AE7" w14:textId="77777777" w:rsidTr="00D1647E">
        <w:trPr>
          <w:trHeight w:val="350"/>
        </w:trPr>
        <w:tc>
          <w:tcPr>
            <w:tcW w:w="5716" w:type="dxa"/>
            <w:gridSpan w:val="3"/>
            <w:tcBorders>
              <w:top w:val="nil"/>
              <w:left w:val="single" w:sz="4" w:space="0" w:color="auto"/>
              <w:bottom w:val="single" w:sz="4" w:space="0" w:color="auto"/>
              <w:right w:val="single" w:sz="4" w:space="0" w:color="auto"/>
            </w:tcBorders>
            <w:shd w:val="clear" w:color="000000" w:fill="D9D9D9"/>
            <w:hideMark/>
          </w:tcPr>
          <w:p w14:paraId="3343F353" w14:textId="3CD576D3" w:rsidR="00175F77" w:rsidRPr="00483B1D" w:rsidRDefault="00175F77" w:rsidP="00175F77">
            <w:pPr>
              <w:pStyle w:val="NoSpacing"/>
              <w:jc w:val="center"/>
              <w:rPr>
                <w:b/>
                <w:lang w:val="en-NZ"/>
              </w:rPr>
            </w:pPr>
            <w:r w:rsidRPr="00F64389">
              <w:t>Total Unique Participants</w:t>
            </w:r>
          </w:p>
        </w:tc>
        <w:tc>
          <w:tcPr>
            <w:tcW w:w="1220" w:type="dxa"/>
            <w:tcBorders>
              <w:top w:val="nil"/>
              <w:left w:val="nil"/>
              <w:bottom w:val="single" w:sz="4" w:space="0" w:color="auto"/>
              <w:right w:val="nil"/>
            </w:tcBorders>
            <w:shd w:val="clear" w:color="000000" w:fill="D9D9D9"/>
            <w:noWrap/>
            <w:hideMark/>
          </w:tcPr>
          <w:p w14:paraId="50DA94D0" w14:textId="0CAE46E2" w:rsidR="00175F77" w:rsidRPr="00483B1D" w:rsidRDefault="00175F77" w:rsidP="00175F77">
            <w:pPr>
              <w:pStyle w:val="NoSpacing"/>
              <w:jc w:val="center"/>
              <w:rPr>
                <w:b/>
                <w:lang w:val="en-NZ"/>
              </w:rPr>
            </w:pPr>
            <w:r w:rsidRPr="000A4AE1">
              <w:t>775</w:t>
            </w:r>
          </w:p>
        </w:tc>
        <w:tc>
          <w:tcPr>
            <w:tcW w:w="960" w:type="dxa"/>
            <w:tcBorders>
              <w:top w:val="nil"/>
              <w:left w:val="nil"/>
              <w:bottom w:val="single" w:sz="4" w:space="0" w:color="auto"/>
              <w:right w:val="nil"/>
            </w:tcBorders>
            <w:shd w:val="clear" w:color="000000" w:fill="D9D9D9"/>
            <w:noWrap/>
            <w:hideMark/>
          </w:tcPr>
          <w:p w14:paraId="6C8BCB59" w14:textId="27FAED1E" w:rsidR="00175F77" w:rsidRPr="00483B1D" w:rsidRDefault="00175F77" w:rsidP="00175F77">
            <w:pPr>
              <w:pStyle w:val="NoSpacing"/>
              <w:jc w:val="both"/>
              <w:rPr>
                <w:b/>
                <w:lang w:val="en-NZ"/>
              </w:rPr>
            </w:pPr>
          </w:p>
        </w:tc>
        <w:tc>
          <w:tcPr>
            <w:tcW w:w="1120" w:type="dxa"/>
            <w:tcBorders>
              <w:top w:val="nil"/>
              <w:left w:val="nil"/>
              <w:bottom w:val="single" w:sz="4" w:space="0" w:color="auto"/>
              <w:right w:val="single" w:sz="4" w:space="0" w:color="auto"/>
            </w:tcBorders>
            <w:shd w:val="clear" w:color="000000" w:fill="D9D9D9"/>
            <w:noWrap/>
            <w:hideMark/>
          </w:tcPr>
          <w:p w14:paraId="4A0502BA" w14:textId="60674ED2" w:rsidR="00175F77" w:rsidRPr="00483B1D" w:rsidRDefault="00175F77" w:rsidP="00175F77">
            <w:pPr>
              <w:pStyle w:val="NoSpacing"/>
              <w:jc w:val="both"/>
              <w:rPr>
                <w:b/>
                <w:lang w:val="en-NZ"/>
              </w:rPr>
            </w:pPr>
          </w:p>
        </w:tc>
      </w:tr>
      <w:tr w:rsidR="00175F77" w:rsidRPr="00483B1D" w14:paraId="0A25FF51" w14:textId="77777777" w:rsidTr="00240EA1">
        <w:trPr>
          <w:trHeight w:val="332"/>
        </w:trPr>
        <w:tc>
          <w:tcPr>
            <w:tcW w:w="5716" w:type="dxa"/>
            <w:gridSpan w:val="3"/>
            <w:tcBorders>
              <w:top w:val="nil"/>
              <w:left w:val="single" w:sz="4" w:space="0" w:color="auto"/>
              <w:bottom w:val="single" w:sz="4" w:space="0" w:color="auto"/>
              <w:right w:val="single" w:sz="4" w:space="0" w:color="auto"/>
            </w:tcBorders>
            <w:shd w:val="clear" w:color="000000" w:fill="D9D9D9"/>
            <w:hideMark/>
          </w:tcPr>
          <w:p w14:paraId="77D3FAE6" w14:textId="191E5FF6" w:rsidR="00175F77" w:rsidRPr="00483B1D" w:rsidRDefault="00175F77" w:rsidP="00175F77">
            <w:pPr>
              <w:pStyle w:val="NoSpacing"/>
              <w:jc w:val="center"/>
              <w:rPr>
                <w:b/>
                <w:lang w:val="en-NZ"/>
              </w:rPr>
            </w:pPr>
            <w:r w:rsidRPr="00F64389">
              <w:t>Percentage of Annual Target Achieved</w:t>
            </w:r>
          </w:p>
        </w:tc>
        <w:tc>
          <w:tcPr>
            <w:tcW w:w="1220" w:type="dxa"/>
            <w:tcBorders>
              <w:top w:val="nil"/>
              <w:left w:val="nil"/>
              <w:bottom w:val="single" w:sz="4" w:space="0" w:color="auto"/>
              <w:right w:val="nil"/>
            </w:tcBorders>
            <w:shd w:val="clear" w:color="000000" w:fill="D9D9D9"/>
            <w:noWrap/>
            <w:hideMark/>
          </w:tcPr>
          <w:p w14:paraId="1A4D2F89" w14:textId="3EAED013" w:rsidR="00175F77" w:rsidRPr="00483B1D" w:rsidRDefault="00175F77" w:rsidP="00175F77">
            <w:pPr>
              <w:pStyle w:val="NoSpacing"/>
              <w:jc w:val="center"/>
              <w:rPr>
                <w:b/>
                <w:lang w:val="en-NZ"/>
              </w:rPr>
            </w:pPr>
            <w:r w:rsidRPr="000A4AE1">
              <w:t>179%</w:t>
            </w:r>
          </w:p>
        </w:tc>
        <w:tc>
          <w:tcPr>
            <w:tcW w:w="960" w:type="dxa"/>
            <w:tcBorders>
              <w:top w:val="nil"/>
              <w:left w:val="nil"/>
              <w:bottom w:val="single" w:sz="4" w:space="0" w:color="auto"/>
              <w:right w:val="nil"/>
            </w:tcBorders>
            <w:shd w:val="clear" w:color="000000" w:fill="D9D9D9"/>
            <w:noWrap/>
            <w:hideMark/>
          </w:tcPr>
          <w:p w14:paraId="1E25567D" w14:textId="21BFF60F" w:rsidR="00175F77" w:rsidRPr="00483B1D" w:rsidRDefault="00175F77" w:rsidP="00175F77">
            <w:pPr>
              <w:pStyle w:val="NoSpacing"/>
              <w:jc w:val="both"/>
              <w:rPr>
                <w:b/>
                <w:lang w:val="en-NZ"/>
              </w:rPr>
            </w:pPr>
          </w:p>
        </w:tc>
        <w:tc>
          <w:tcPr>
            <w:tcW w:w="1120" w:type="dxa"/>
            <w:tcBorders>
              <w:top w:val="nil"/>
              <w:left w:val="nil"/>
              <w:bottom w:val="single" w:sz="4" w:space="0" w:color="auto"/>
              <w:right w:val="single" w:sz="4" w:space="0" w:color="auto"/>
            </w:tcBorders>
            <w:shd w:val="clear" w:color="000000" w:fill="D9D9D9"/>
            <w:noWrap/>
            <w:hideMark/>
          </w:tcPr>
          <w:p w14:paraId="1973CA56" w14:textId="5C4F5259" w:rsidR="00175F77" w:rsidRPr="00483B1D" w:rsidRDefault="00175F77" w:rsidP="00175F77">
            <w:pPr>
              <w:pStyle w:val="NoSpacing"/>
              <w:jc w:val="both"/>
              <w:rPr>
                <w:b/>
                <w:lang w:val="en-NZ"/>
              </w:rPr>
            </w:pPr>
          </w:p>
        </w:tc>
      </w:tr>
    </w:tbl>
    <w:p w14:paraId="664740D1" w14:textId="4ECA8F14" w:rsidR="00366C8E" w:rsidRDefault="00366C8E" w:rsidP="00814FB5">
      <w:pPr>
        <w:pStyle w:val="NoSpacing"/>
        <w:jc w:val="both"/>
        <w:rPr>
          <w:rFonts w:cs="Arial"/>
        </w:rPr>
      </w:pPr>
    </w:p>
    <w:p w14:paraId="195459F4" w14:textId="77777777" w:rsidR="004533E0" w:rsidRPr="00A53078" w:rsidRDefault="004533E0" w:rsidP="004533E0">
      <w:pPr>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cs="Helvetica"/>
        </w:rPr>
      </w:pPr>
    </w:p>
    <w:p w14:paraId="16CEB9FF" w14:textId="6CA158B3" w:rsidR="00980EF2" w:rsidRDefault="002D6987" w:rsidP="007B1AD7">
      <w:pPr>
        <w:pStyle w:val="ListParagraph"/>
        <w:numPr>
          <w:ilvl w:val="0"/>
          <w:numId w:val="15"/>
        </w:numPr>
        <w:ind w:left="450" w:hanging="450"/>
        <w:rPr>
          <w:rFonts w:cs="Calibri"/>
          <w:b/>
          <w:sz w:val="24"/>
          <w:szCs w:val="24"/>
        </w:rPr>
      </w:pPr>
      <w:r>
        <w:rPr>
          <w:rFonts w:cs="Calibri"/>
          <w:b/>
          <w:sz w:val="24"/>
          <w:szCs w:val="24"/>
        </w:rPr>
        <w:t xml:space="preserve">Budgets Expensed and </w:t>
      </w:r>
      <w:r w:rsidR="00EA13A6" w:rsidRPr="00D0557D">
        <w:rPr>
          <w:rFonts w:cs="Calibri"/>
          <w:b/>
          <w:sz w:val="24"/>
          <w:szCs w:val="24"/>
        </w:rPr>
        <w:t>Results</w:t>
      </w:r>
      <w:r w:rsidR="00AE67AA" w:rsidRPr="00D0557D">
        <w:rPr>
          <w:rFonts w:cs="Calibri"/>
          <w:b/>
          <w:sz w:val="24"/>
          <w:szCs w:val="24"/>
        </w:rPr>
        <w:t xml:space="preserve"> Achieved: </w:t>
      </w:r>
    </w:p>
    <w:p w14:paraId="04D4AB04" w14:textId="08BC3412" w:rsidR="002D6987" w:rsidRDefault="002D6987" w:rsidP="002D6987">
      <w:pPr>
        <w:jc w:val="both"/>
        <w:rPr>
          <w:b/>
          <w:color w:val="000000" w:themeColor="text1"/>
          <w:u w:val="single"/>
        </w:rPr>
      </w:pPr>
      <w:r>
        <w:rPr>
          <w:b/>
          <w:color w:val="000000" w:themeColor="text1"/>
          <w:u w:val="single"/>
        </w:rPr>
        <w:t>Budget Expensed</w:t>
      </w:r>
    </w:p>
    <w:tbl>
      <w:tblPr>
        <w:tblW w:w="9090" w:type="dxa"/>
        <w:tblInd w:w="-10" w:type="dxa"/>
        <w:tblLook w:val="04A0" w:firstRow="1" w:lastRow="0" w:firstColumn="1" w:lastColumn="0" w:noHBand="0" w:noVBand="1"/>
      </w:tblPr>
      <w:tblGrid>
        <w:gridCol w:w="5040"/>
        <w:gridCol w:w="1260"/>
        <w:gridCol w:w="1350"/>
        <w:gridCol w:w="1440"/>
      </w:tblGrid>
      <w:tr w:rsidR="00E6387A" w:rsidRPr="002D6987" w14:paraId="46EEC0E3" w14:textId="77777777" w:rsidTr="00FE20FD">
        <w:trPr>
          <w:trHeight w:val="637"/>
        </w:trPr>
        <w:tc>
          <w:tcPr>
            <w:tcW w:w="5040" w:type="dxa"/>
            <w:tcBorders>
              <w:top w:val="single" w:sz="8" w:space="0" w:color="auto"/>
              <w:left w:val="single" w:sz="8" w:space="0" w:color="auto"/>
              <w:bottom w:val="single" w:sz="8" w:space="0" w:color="auto"/>
              <w:right w:val="single" w:sz="4" w:space="0" w:color="auto"/>
            </w:tcBorders>
            <w:shd w:val="clear" w:color="000000" w:fill="BFBFBF"/>
            <w:vAlign w:val="bottom"/>
            <w:hideMark/>
          </w:tcPr>
          <w:p w14:paraId="614F5D3F" w14:textId="77777777" w:rsidR="00E6387A" w:rsidRPr="002D6987" w:rsidRDefault="00E6387A" w:rsidP="00E6387A">
            <w:pPr>
              <w:spacing w:after="0" w:line="240" w:lineRule="auto"/>
              <w:rPr>
                <w:rFonts w:ascii="Calibri" w:eastAsia="Times New Roman" w:hAnsi="Calibri" w:cs="Times New Roman"/>
                <w:b/>
                <w:bCs/>
                <w:color w:val="000000"/>
                <w:lang w:val="en-US"/>
              </w:rPr>
            </w:pPr>
            <w:r w:rsidRPr="002D6987">
              <w:rPr>
                <w:rFonts w:ascii="Calibri" w:hAnsi="Calibri" w:eastAsia="Times New Roman" w:cs="Times New Roman"/>
                <w:b/>
                <w:bCs/>
                <w:color w:val="000000"/>
                <w:lang w:val="en-US"/>
              </w:rPr>
              <w:t>Output/Activities</w:t>
            </w:r>
          </w:p>
        </w:tc>
        <w:tc>
          <w:tcPr>
            <w:tcW w:w="1260" w:type="dxa"/>
            <w:tcBorders>
              <w:top w:val="single" w:sz="8" w:space="0" w:color="auto"/>
              <w:left w:val="nil"/>
              <w:bottom w:val="single" w:sz="8" w:space="0" w:color="auto"/>
              <w:right w:val="single" w:sz="4" w:space="0" w:color="auto"/>
            </w:tcBorders>
            <w:shd w:val="clear" w:color="000000" w:fill="BFBFBF"/>
            <w:hideMark/>
          </w:tcPr>
          <w:p w14:paraId="3CB91A9F" w14:textId="04FC510A" w:rsidR="00E6387A" w:rsidRPr="00E6387A" w:rsidRDefault="00E6387A" w:rsidP="00E6387A">
            <w:pPr>
              <w:spacing w:after="0" w:line="240" w:lineRule="auto"/>
              <w:jc w:val="center"/>
              <w:rPr>
                <w:rFonts w:ascii="Calibri" w:eastAsia="Times New Roman" w:hAnsi="Calibri" w:cs="Times New Roman"/>
                <w:b/>
                <w:bCs/>
                <w:color w:val="000000"/>
                <w:lang w:val="en-US"/>
              </w:rPr>
            </w:pPr>
            <w:r w:rsidRPr="00E6387A">
              <w:rPr>
                <w:b/>
              </w:rPr>
              <w:t>2016 Budget</w:t>
            </w:r>
          </w:p>
        </w:tc>
        <w:tc>
          <w:tcPr>
            <w:tcW w:w="1350" w:type="dxa"/>
            <w:tcBorders>
              <w:top w:val="single" w:sz="8" w:space="0" w:color="auto"/>
              <w:left w:val="nil"/>
              <w:bottom w:val="single" w:sz="8" w:space="0" w:color="auto"/>
              <w:right w:val="single" w:sz="4" w:space="0" w:color="auto"/>
            </w:tcBorders>
            <w:shd w:val="clear" w:color="000000" w:fill="BFBFBF"/>
            <w:hideMark/>
          </w:tcPr>
          <w:p w14:paraId="243F0C59" w14:textId="6A3C2748" w:rsidR="00E6387A" w:rsidRPr="00E6387A" w:rsidRDefault="00E6387A" w:rsidP="005E6F75">
            <w:pPr>
              <w:spacing w:after="0" w:line="240" w:lineRule="auto"/>
              <w:jc w:val="center"/>
              <w:rPr>
                <w:rFonts w:ascii="Calibri" w:eastAsia="Times New Roman" w:hAnsi="Calibri" w:cs="Times New Roman"/>
                <w:b/>
                <w:bCs/>
                <w:color w:val="000000"/>
                <w:lang w:val="en-US"/>
              </w:rPr>
            </w:pPr>
            <w:r w:rsidRPr="00E6387A">
              <w:rPr>
                <w:b/>
              </w:rPr>
              <w:t xml:space="preserve">Expenditure till </w:t>
            </w:r>
            <w:r w:rsidR="005E6F75">
              <w:rPr>
                <w:b/>
              </w:rPr>
              <w:t>30</w:t>
            </w:r>
            <w:r w:rsidR="005E6F75" w:rsidRPr="005E6F75">
              <w:rPr>
                <w:b/>
                <w:vertAlign w:val="superscript"/>
              </w:rPr>
              <w:t>th</w:t>
            </w:r>
            <w:r w:rsidR="005E6F75">
              <w:rPr>
                <w:b/>
              </w:rPr>
              <w:t xml:space="preserve"> November</w:t>
            </w:r>
          </w:p>
        </w:tc>
        <w:tc>
          <w:tcPr>
            <w:tcW w:w="1440" w:type="dxa"/>
            <w:tcBorders>
              <w:top w:val="single" w:sz="8" w:space="0" w:color="auto"/>
              <w:left w:val="nil"/>
              <w:bottom w:val="single" w:sz="8" w:space="0" w:color="auto"/>
              <w:right w:val="single" w:sz="8" w:space="0" w:color="auto"/>
            </w:tcBorders>
            <w:shd w:val="clear" w:color="000000" w:fill="BFBFBF"/>
            <w:hideMark/>
          </w:tcPr>
          <w:p w14:paraId="21C969DB" w14:textId="64C55945" w:rsidR="00E6387A" w:rsidRPr="00E6387A" w:rsidRDefault="00E6387A" w:rsidP="00E6387A">
            <w:pPr>
              <w:spacing w:after="0" w:line="240" w:lineRule="auto"/>
              <w:jc w:val="center"/>
              <w:rPr>
                <w:rFonts w:ascii="Calibri" w:eastAsia="Times New Roman" w:hAnsi="Calibri" w:cs="Times New Roman"/>
                <w:b/>
                <w:bCs/>
                <w:color w:val="000000"/>
                <w:lang w:val="en-US"/>
              </w:rPr>
            </w:pPr>
            <w:r w:rsidRPr="00E6387A">
              <w:rPr>
                <w:b/>
              </w:rPr>
              <w:t>Percentage of Budget Spent</w:t>
            </w:r>
          </w:p>
        </w:tc>
      </w:tr>
      <w:tr w:rsidR="00855898" w:rsidRPr="002D6987" w14:paraId="6A21B1CD" w14:textId="77777777" w:rsidTr="00FE20FD">
        <w:trPr>
          <w:trHeight w:val="340"/>
        </w:trPr>
        <w:tc>
          <w:tcPr>
            <w:tcW w:w="5040" w:type="dxa"/>
            <w:tcBorders>
              <w:top w:val="nil"/>
              <w:left w:val="single" w:sz="4" w:space="0" w:color="auto"/>
              <w:bottom w:val="single" w:sz="4" w:space="0" w:color="auto"/>
              <w:right w:val="single" w:sz="4" w:space="0" w:color="auto"/>
            </w:tcBorders>
            <w:shd w:val="clear" w:color="auto" w:fill="auto"/>
            <w:vAlign w:val="bottom"/>
            <w:hideMark/>
          </w:tcPr>
          <w:p w14:paraId="506AA57F" w14:textId="77777777" w:rsidR="00855898" w:rsidRPr="002D6987" w:rsidRDefault="00855898" w:rsidP="00855898">
            <w:pPr>
              <w:spacing w:after="0" w:line="240" w:lineRule="auto"/>
              <w:rPr>
                <w:rFonts w:ascii="Calibri" w:eastAsia="Times New Roman" w:hAnsi="Calibri" w:cs="Times New Roman"/>
                <w:color w:val="000000"/>
                <w:lang w:val="en-US"/>
              </w:rPr>
            </w:pPr>
            <w:r w:rsidRPr="002D6987">
              <w:rPr>
                <w:rFonts w:ascii="Calibri" w:hAnsi="Calibri" w:eastAsia="Times New Roman" w:cs="Times New Roman"/>
                <w:color w:val="000000"/>
                <w:lang w:val="en-US"/>
              </w:rPr>
              <w:t>Output 2.1 and 2.2</w:t>
            </w:r>
          </w:p>
        </w:tc>
        <w:tc>
          <w:tcPr>
            <w:tcW w:w="1260" w:type="dxa"/>
            <w:tcBorders>
              <w:top w:val="nil"/>
              <w:left w:val="nil"/>
              <w:bottom w:val="single" w:sz="4" w:space="0" w:color="auto"/>
              <w:right w:val="single" w:sz="4" w:space="0" w:color="auto"/>
            </w:tcBorders>
            <w:shd w:val="clear" w:color="auto" w:fill="auto"/>
            <w:noWrap/>
            <w:hideMark/>
          </w:tcPr>
          <w:p w14:paraId="265BDB98" w14:textId="1ED0CB05" w:rsidR="00855898" w:rsidRPr="002D6987" w:rsidRDefault="00855898" w:rsidP="00855898">
            <w:pPr>
              <w:spacing w:after="0" w:line="240" w:lineRule="auto"/>
              <w:jc w:val="center"/>
              <w:rPr>
                <w:rFonts w:ascii="Calibri" w:eastAsia="Times New Roman" w:hAnsi="Calibri" w:cs="Times New Roman"/>
                <w:color w:val="000000"/>
                <w:lang w:val="en-US"/>
              </w:rPr>
            </w:pPr>
            <w:r w:rsidRPr="00764AF0">
              <w:t>125,972</w:t>
            </w:r>
          </w:p>
        </w:tc>
        <w:tc>
          <w:tcPr>
            <w:tcW w:w="1350" w:type="dxa"/>
            <w:tcBorders>
              <w:top w:val="nil"/>
              <w:left w:val="nil"/>
              <w:bottom w:val="single" w:sz="4" w:space="0" w:color="auto"/>
              <w:right w:val="single" w:sz="4" w:space="0" w:color="auto"/>
            </w:tcBorders>
            <w:shd w:val="clear" w:color="auto" w:fill="auto"/>
            <w:noWrap/>
            <w:hideMark/>
          </w:tcPr>
          <w:p w14:paraId="2D04239F" w14:textId="30C2B3C0" w:rsidR="00855898" w:rsidRPr="002D6987" w:rsidRDefault="00855898" w:rsidP="00855898">
            <w:pPr>
              <w:spacing w:after="0" w:line="240" w:lineRule="auto"/>
              <w:jc w:val="center"/>
              <w:rPr>
                <w:rFonts w:ascii="Calibri" w:eastAsia="Times New Roman" w:hAnsi="Calibri" w:cs="Times New Roman"/>
                <w:color w:val="000000"/>
                <w:lang w:val="en-US"/>
              </w:rPr>
            </w:pPr>
            <w:r w:rsidRPr="008B2841">
              <w:t>169,113</w:t>
            </w:r>
          </w:p>
        </w:tc>
        <w:tc>
          <w:tcPr>
            <w:tcW w:w="1440" w:type="dxa"/>
            <w:tcBorders>
              <w:top w:val="nil"/>
              <w:left w:val="nil"/>
              <w:bottom w:val="single" w:sz="4" w:space="0" w:color="auto"/>
              <w:right w:val="single" w:sz="8" w:space="0" w:color="auto"/>
            </w:tcBorders>
            <w:shd w:val="clear" w:color="auto" w:fill="auto"/>
            <w:noWrap/>
            <w:hideMark/>
          </w:tcPr>
          <w:p w14:paraId="12D75698" w14:textId="37EAE2AC" w:rsidR="00855898" w:rsidRPr="002D6987" w:rsidRDefault="00855898" w:rsidP="00855898">
            <w:pPr>
              <w:spacing w:after="0" w:line="240" w:lineRule="auto"/>
              <w:jc w:val="center"/>
              <w:rPr>
                <w:rFonts w:ascii="Calibri" w:eastAsia="Times New Roman" w:hAnsi="Calibri" w:cs="Times New Roman"/>
                <w:color w:val="000000"/>
                <w:lang w:val="en-US"/>
              </w:rPr>
            </w:pPr>
            <w:r w:rsidRPr="008B2841">
              <w:t>134%</w:t>
            </w:r>
          </w:p>
        </w:tc>
      </w:tr>
      <w:tr w:rsidR="00855898" w:rsidRPr="002D6987" w14:paraId="18729E67" w14:textId="77777777" w:rsidTr="00FE20FD">
        <w:trPr>
          <w:trHeight w:val="300"/>
        </w:trPr>
        <w:tc>
          <w:tcPr>
            <w:tcW w:w="5040" w:type="dxa"/>
            <w:tcBorders>
              <w:top w:val="nil"/>
              <w:left w:val="single" w:sz="4" w:space="0" w:color="auto"/>
              <w:bottom w:val="single" w:sz="4" w:space="0" w:color="auto"/>
              <w:right w:val="single" w:sz="4" w:space="0" w:color="auto"/>
            </w:tcBorders>
            <w:shd w:val="clear" w:color="auto" w:fill="auto"/>
            <w:vAlign w:val="bottom"/>
            <w:hideMark/>
          </w:tcPr>
          <w:p w14:paraId="29AEE23C" w14:textId="77777777" w:rsidR="00855898" w:rsidRPr="002D6987" w:rsidRDefault="00855898" w:rsidP="00855898">
            <w:pPr>
              <w:spacing w:after="0" w:line="240" w:lineRule="auto"/>
              <w:rPr>
                <w:rFonts w:ascii="Calibri" w:eastAsia="Times New Roman" w:hAnsi="Calibri" w:cs="Times New Roman"/>
                <w:color w:val="000000"/>
                <w:lang w:val="en-US"/>
              </w:rPr>
            </w:pPr>
            <w:r w:rsidRPr="002D6987">
              <w:rPr>
                <w:rFonts w:ascii="Calibri" w:hAnsi="Calibri" w:eastAsia="Times New Roman" w:cs="Times New Roman"/>
                <w:color w:val="000000"/>
                <w:lang w:val="en-US"/>
              </w:rPr>
              <w:t>Output 2.4</w:t>
            </w:r>
          </w:p>
        </w:tc>
        <w:tc>
          <w:tcPr>
            <w:tcW w:w="1260" w:type="dxa"/>
            <w:tcBorders>
              <w:top w:val="nil"/>
              <w:left w:val="nil"/>
              <w:bottom w:val="single" w:sz="4" w:space="0" w:color="auto"/>
              <w:right w:val="single" w:sz="4" w:space="0" w:color="auto"/>
            </w:tcBorders>
            <w:shd w:val="clear" w:color="auto" w:fill="auto"/>
            <w:noWrap/>
            <w:hideMark/>
          </w:tcPr>
          <w:p w14:paraId="3529ECB1" w14:textId="733FEF1B" w:rsidR="00855898" w:rsidRPr="002D6987" w:rsidRDefault="00855898" w:rsidP="00855898">
            <w:pPr>
              <w:spacing w:after="0" w:line="240" w:lineRule="auto"/>
              <w:jc w:val="center"/>
              <w:rPr>
                <w:rFonts w:ascii="Calibri" w:eastAsia="Times New Roman" w:hAnsi="Calibri" w:cs="Times New Roman"/>
                <w:color w:val="000000"/>
                <w:lang w:val="en-US"/>
              </w:rPr>
            </w:pPr>
            <w:r w:rsidRPr="00764AF0">
              <w:t>121,593</w:t>
            </w:r>
          </w:p>
        </w:tc>
        <w:tc>
          <w:tcPr>
            <w:tcW w:w="1350" w:type="dxa"/>
            <w:tcBorders>
              <w:top w:val="nil"/>
              <w:left w:val="nil"/>
              <w:bottom w:val="single" w:sz="4" w:space="0" w:color="auto"/>
              <w:right w:val="single" w:sz="4" w:space="0" w:color="auto"/>
            </w:tcBorders>
            <w:shd w:val="clear" w:color="auto" w:fill="auto"/>
            <w:noWrap/>
            <w:hideMark/>
          </w:tcPr>
          <w:p w14:paraId="246A146D" w14:textId="1E66BF05" w:rsidR="00855898" w:rsidRPr="002D6987" w:rsidRDefault="00855898" w:rsidP="00855898">
            <w:pPr>
              <w:spacing w:after="0" w:line="240" w:lineRule="auto"/>
              <w:jc w:val="center"/>
              <w:rPr>
                <w:rFonts w:ascii="Calibri" w:eastAsia="Times New Roman" w:hAnsi="Calibri" w:cs="Times New Roman"/>
                <w:color w:val="000000"/>
                <w:lang w:val="en-US"/>
              </w:rPr>
            </w:pPr>
            <w:r w:rsidRPr="008B2841">
              <w:t>60,400</w:t>
            </w:r>
          </w:p>
        </w:tc>
        <w:tc>
          <w:tcPr>
            <w:tcW w:w="1440" w:type="dxa"/>
            <w:tcBorders>
              <w:top w:val="nil"/>
              <w:left w:val="nil"/>
              <w:bottom w:val="single" w:sz="4" w:space="0" w:color="auto"/>
              <w:right w:val="single" w:sz="8" w:space="0" w:color="auto"/>
            </w:tcBorders>
            <w:shd w:val="clear" w:color="auto" w:fill="auto"/>
            <w:noWrap/>
            <w:hideMark/>
          </w:tcPr>
          <w:p w14:paraId="149E5013" w14:textId="2DB81380" w:rsidR="00855898" w:rsidRPr="002D6987" w:rsidRDefault="00855898" w:rsidP="00855898">
            <w:pPr>
              <w:spacing w:after="0" w:line="240" w:lineRule="auto"/>
              <w:jc w:val="center"/>
              <w:rPr>
                <w:rFonts w:ascii="Calibri" w:eastAsia="Times New Roman" w:hAnsi="Calibri" w:cs="Times New Roman"/>
                <w:color w:val="000000"/>
                <w:lang w:val="en-US"/>
              </w:rPr>
            </w:pPr>
            <w:r w:rsidRPr="008B2841">
              <w:t>50%</w:t>
            </w:r>
          </w:p>
        </w:tc>
      </w:tr>
      <w:tr w:rsidR="00855898" w:rsidRPr="002D6987" w14:paraId="3A2CEC73" w14:textId="77777777" w:rsidTr="00FE20FD">
        <w:trPr>
          <w:trHeight w:val="323"/>
        </w:trPr>
        <w:tc>
          <w:tcPr>
            <w:tcW w:w="5040" w:type="dxa"/>
            <w:tcBorders>
              <w:top w:val="nil"/>
              <w:left w:val="single" w:sz="4" w:space="0" w:color="auto"/>
              <w:bottom w:val="single" w:sz="4" w:space="0" w:color="auto"/>
              <w:right w:val="single" w:sz="4" w:space="0" w:color="auto"/>
            </w:tcBorders>
            <w:shd w:val="clear" w:color="auto" w:fill="auto"/>
            <w:vAlign w:val="bottom"/>
            <w:hideMark/>
          </w:tcPr>
          <w:p w14:paraId="0033A36C" w14:textId="77777777" w:rsidR="00855898" w:rsidRPr="002D6987" w:rsidRDefault="00855898" w:rsidP="00855898">
            <w:pPr>
              <w:spacing w:after="0" w:line="240" w:lineRule="auto"/>
              <w:rPr>
                <w:rFonts w:ascii="Calibri" w:eastAsia="Times New Roman" w:hAnsi="Calibri" w:cs="Times New Roman"/>
                <w:color w:val="000000"/>
                <w:lang w:val="en-US"/>
              </w:rPr>
            </w:pPr>
            <w:r w:rsidRPr="002D6987">
              <w:rPr>
                <w:rFonts w:ascii="Calibri" w:hAnsi="Calibri" w:eastAsia="Times New Roman" w:cs="Times New Roman"/>
                <w:color w:val="000000"/>
                <w:lang w:val="en-US"/>
              </w:rPr>
              <w:t>Program Management &amp; UNDP management Fees</w:t>
            </w:r>
          </w:p>
        </w:tc>
        <w:tc>
          <w:tcPr>
            <w:tcW w:w="1260" w:type="dxa"/>
            <w:tcBorders>
              <w:top w:val="nil"/>
              <w:left w:val="nil"/>
              <w:bottom w:val="single" w:sz="4" w:space="0" w:color="auto"/>
              <w:right w:val="single" w:sz="4" w:space="0" w:color="auto"/>
            </w:tcBorders>
            <w:shd w:val="clear" w:color="auto" w:fill="auto"/>
            <w:noWrap/>
            <w:hideMark/>
          </w:tcPr>
          <w:p w14:paraId="58111D15" w14:textId="22E25074" w:rsidR="00855898" w:rsidRPr="002D6987" w:rsidRDefault="00855898" w:rsidP="00855898">
            <w:pPr>
              <w:spacing w:after="0" w:line="240" w:lineRule="auto"/>
              <w:jc w:val="center"/>
              <w:rPr>
                <w:rFonts w:ascii="Calibri" w:eastAsia="Times New Roman" w:hAnsi="Calibri" w:cs="Times New Roman"/>
                <w:color w:val="000000"/>
                <w:lang w:val="en-US"/>
              </w:rPr>
            </w:pPr>
            <w:r w:rsidRPr="00764AF0">
              <w:t>21,485</w:t>
            </w:r>
          </w:p>
        </w:tc>
        <w:tc>
          <w:tcPr>
            <w:tcW w:w="1350" w:type="dxa"/>
            <w:tcBorders>
              <w:top w:val="nil"/>
              <w:left w:val="nil"/>
              <w:bottom w:val="single" w:sz="4" w:space="0" w:color="auto"/>
              <w:right w:val="single" w:sz="4" w:space="0" w:color="auto"/>
            </w:tcBorders>
            <w:shd w:val="clear" w:color="auto" w:fill="auto"/>
            <w:noWrap/>
            <w:hideMark/>
          </w:tcPr>
          <w:p w14:paraId="239586F9" w14:textId="2B6A1D18" w:rsidR="00855898" w:rsidRPr="002D6987" w:rsidRDefault="00855898" w:rsidP="00855898">
            <w:pPr>
              <w:spacing w:after="0" w:line="240" w:lineRule="auto"/>
              <w:jc w:val="center"/>
              <w:rPr>
                <w:rFonts w:ascii="Calibri" w:eastAsia="Times New Roman" w:hAnsi="Calibri" w:cs="Times New Roman"/>
                <w:color w:val="000000"/>
                <w:lang w:val="en-US"/>
              </w:rPr>
            </w:pPr>
            <w:r w:rsidRPr="008B2841">
              <w:t>23,213</w:t>
            </w:r>
          </w:p>
        </w:tc>
        <w:tc>
          <w:tcPr>
            <w:tcW w:w="1440" w:type="dxa"/>
            <w:tcBorders>
              <w:top w:val="nil"/>
              <w:left w:val="nil"/>
              <w:bottom w:val="single" w:sz="4" w:space="0" w:color="auto"/>
              <w:right w:val="single" w:sz="8" w:space="0" w:color="auto"/>
            </w:tcBorders>
            <w:shd w:val="clear" w:color="auto" w:fill="auto"/>
            <w:noWrap/>
            <w:hideMark/>
          </w:tcPr>
          <w:p w14:paraId="3A67C63D" w14:textId="710976E5" w:rsidR="00855898" w:rsidRPr="002D6987" w:rsidRDefault="00855898" w:rsidP="00855898">
            <w:pPr>
              <w:spacing w:after="0" w:line="240" w:lineRule="auto"/>
              <w:jc w:val="center"/>
              <w:rPr>
                <w:rFonts w:ascii="Calibri" w:eastAsia="Times New Roman" w:hAnsi="Calibri" w:cs="Times New Roman"/>
                <w:color w:val="000000"/>
                <w:lang w:val="en-US"/>
              </w:rPr>
            </w:pPr>
            <w:r w:rsidRPr="008B2841">
              <w:t>108%</w:t>
            </w:r>
          </w:p>
        </w:tc>
      </w:tr>
      <w:tr w:rsidR="00855898" w:rsidRPr="002D6987" w14:paraId="50A80271" w14:textId="77777777" w:rsidTr="00FE20FD">
        <w:trPr>
          <w:trHeight w:val="600"/>
        </w:trPr>
        <w:tc>
          <w:tcPr>
            <w:tcW w:w="5040" w:type="dxa"/>
            <w:tcBorders>
              <w:top w:val="nil"/>
              <w:left w:val="single" w:sz="4" w:space="0" w:color="auto"/>
              <w:bottom w:val="single" w:sz="4" w:space="0" w:color="auto"/>
              <w:right w:val="single" w:sz="4" w:space="0" w:color="auto"/>
            </w:tcBorders>
            <w:shd w:val="clear" w:color="000000" w:fill="D9D9D9"/>
            <w:vAlign w:val="bottom"/>
            <w:hideMark/>
          </w:tcPr>
          <w:p w14:paraId="6877CCE5" w14:textId="77777777" w:rsidR="00855898" w:rsidRPr="002D6987" w:rsidRDefault="00855898" w:rsidP="00855898">
            <w:pPr>
              <w:spacing w:after="0" w:line="240" w:lineRule="auto"/>
              <w:rPr>
                <w:rFonts w:ascii="Calibri" w:eastAsia="Times New Roman" w:hAnsi="Calibri" w:cs="Times New Roman"/>
                <w:b/>
                <w:color w:val="000000"/>
                <w:lang w:val="en-US"/>
              </w:rPr>
            </w:pPr>
            <w:r w:rsidRPr="002D6987">
              <w:rPr>
                <w:rFonts w:ascii="Calibri" w:hAnsi="Calibri" w:eastAsia="Times New Roman" w:cs="Times New Roman"/>
                <w:b/>
                <w:color w:val="000000"/>
                <w:lang w:val="en-US"/>
              </w:rPr>
              <w:t>Total</w:t>
            </w:r>
          </w:p>
        </w:tc>
        <w:tc>
          <w:tcPr>
            <w:tcW w:w="1260" w:type="dxa"/>
            <w:tcBorders>
              <w:top w:val="nil"/>
              <w:left w:val="nil"/>
              <w:bottom w:val="single" w:sz="4" w:space="0" w:color="auto"/>
              <w:right w:val="single" w:sz="4" w:space="0" w:color="auto"/>
            </w:tcBorders>
            <w:shd w:val="clear" w:color="000000" w:fill="D9D9D9"/>
            <w:noWrap/>
            <w:hideMark/>
          </w:tcPr>
          <w:p w14:paraId="1002848D" w14:textId="77777777" w:rsidR="00855898" w:rsidRDefault="00855898" w:rsidP="00855898">
            <w:pPr>
              <w:spacing w:after="0" w:line="240" w:lineRule="auto"/>
              <w:jc w:val="center"/>
              <w:rPr>
                <w:b/>
              </w:rPr>
            </w:pPr>
          </w:p>
          <w:p w14:paraId="56FC5437" w14:textId="37213532" w:rsidR="00855898" w:rsidRPr="00E6387A" w:rsidRDefault="00855898" w:rsidP="00855898">
            <w:pPr>
              <w:spacing w:after="0" w:line="240" w:lineRule="auto"/>
              <w:jc w:val="center"/>
              <w:rPr>
                <w:rFonts w:ascii="Calibri" w:eastAsia="Times New Roman" w:hAnsi="Calibri" w:cs="Times New Roman"/>
                <w:b/>
                <w:color w:val="000000"/>
                <w:lang w:val="en-US"/>
              </w:rPr>
            </w:pPr>
            <w:r w:rsidRPr="00E6387A">
              <w:rPr>
                <w:b/>
              </w:rPr>
              <w:t>269,050</w:t>
            </w:r>
          </w:p>
        </w:tc>
        <w:tc>
          <w:tcPr>
            <w:tcW w:w="1350" w:type="dxa"/>
            <w:tcBorders>
              <w:top w:val="nil"/>
              <w:left w:val="nil"/>
              <w:bottom w:val="single" w:sz="4" w:space="0" w:color="auto"/>
              <w:right w:val="single" w:sz="4" w:space="0" w:color="auto"/>
            </w:tcBorders>
            <w:shd w:val="clear" w:color="000000" w:fill="D9D9D9"/>
            <w:noWrap/>
            <w:hideMark/>
          </w:tcPr>
          <w:p w14:paraId="0F131E9D" w14:textId="77777777" w:rsidR="00855898" w:rsidRDefault="00855898" w:rsidP="00855898">
            <w:pPr>
              <w:spacing w:after="0" w:line="240" w:lineRule="auto"/>
              <w:jc w:val="center"/>
              <w:rPr>
                <w:b/>
              </w:rPr>
            </w:pPr>
          </w:p>
          <w:p w14:paraId="2937B8D2" w14:textId="4D5D4B00" w:rsidR="00855898" w:rsidRPr="00855898" w:rsidRDefault="00855898" w:rsidP="00855898">
            <w:pPr>
              <w:spacing w:after="0" w:line="240" w:lineRule="auto"/>
              <w:jc w:val="center"/>
              <w:rPr>
                <w:rFonts w:ascii="Calibri" w:eastAsia="Times New Roman" w:hAnsi="Calibri" w:cs="Times New Roman"/>
                <w:b/>
                <w:color w:val="000000"/>
                <w:lang w:val="en-US"/>
              </w:rPr>
            </w:pPr>
            <w:r w:rsidRPr="00855898">
              <w:rPr>
                <w:b/>
              </w:rPr>
              <w:t>252,726</w:t>
            </w:r>
          </w:p>
        </w:tc>
        <w:tc>
          <w:tcPr>
            <w:tcW w:w="1440" w:type="dxa"/>
            <w:tcBorders>
              <w:top w:val="nil"/>
              <w:left w:val="nil"/>
              <w:bottom w:val="single" w:sz="4" w:space="0" w:color="auto"/>
              <w:right w:val="single" w:sz="8" w:space="0" w:color="auto"/>
            </w:tcBorders>
            <w:shd w:val="clear" w:color="000000" w:fill="D9D9D9"/>
            <w:noWrap/>
            <w:hideMark/>
          </w:tcPr>
          <w:p w14:paraId="14442D5D" w14:textId="77777777" w:rsidR="00855898" w:rsidRDefault="00855898" w:rsidP="00855898">
            <w:pPr>
              <w:spacing w:after="0" w:line="240" w:lineRule="auto"/>
              <w:jc w:val="center"/>
              <w:rPr>
                <w:b/>
              </w:rPr>
            </w:pPr>
          </w:p>
          <w:p w14:paraId="59BA06E9" w14:textId="09C6374D" w:rsidR="00855898" w:rsidRPr="00855898" w:rsidRDefault="00855898" w:rsidP="00855898">
            <w:pPr>
              <w:spacing w:after="0" w:line="240" w:lineRule="auto"/>
              <w:jc w:val="center"/>
              <w:rPr>
                <w:rFonts w:ascii="Calibri" w:eastAsia="Times New Roman" w:hAnsi="Calibri" w:cs="Times New Roman"/>
                <w:b/>
                <w:color w:val="000000"/>
                <w:lang w:val="en-US"/>
              </w:rPr>
            </w:pPr>
            <w:r w:rsidRPr="00855898">
              <w:rPr>
                <w:b/>
              </w:rPr>
              <w:t>94%</w:t>
            </w:r>
          </w:p>
        </w:tc>
      </w:tr>
    </w:tbl>
    <w:p w14:paraId="37265C73" w14:textId="77FBA6E4" w:rsidR="002D6987" w:rsidRDefault="002D6987" w:rsidP="002D6987">
      <w:pPr>
        <w:jc w:val="both"/>
        <w:rPr>
          <w:b/>
          <w:color w:val="000000" w:themeColor="text1"/>
          <w:u w:val="single"/>
        </w:rPr>
      </w:pPr>
    </w:p>
    <w:p w14:paraId="0C3E6314" w14:textId="2C97DCC4" w:rsidR="002D6987" w:rsidRDefault="002D6987" w:rsidP="002D6987">
      <w:pPr>
        <w:jc w:val="both"/>
        <w:rPr>
          <w:b/>
          <w:color w:val="000000" w:themeColor="text1"/>
          <w:u w:val="single"/>
        </w:rPr>
      </w:pPr>
      <w:r>
        <w:rPr>
          <w:b/>
          <w:color w:val="000000" w:themeColor="text1"/>
          <w:u w:val="single"/>
        </w:rPr>
        <w:t>Results Achieved</w:t>
      </w:r>
    </w:p>
    <w:p w14:paraId="58FD135C" w14:textId="70CC863C" w:rsidR="004B2D40" w:rsidRPr="004B2D40" w:rsidRDefault="004B2D40" w:rsidP="004B2D40">
      <w:pPr>
        <w:jc w:val="both"/>
        <w:rPr>
          <w:b/>
          <w:color w:val="000000" w:themeColor="text1"/>
        </w:rPr>
      </w:pPr>
      <w:r w:rsidRPr="004B2D40">
        <w:rPr>
          <w:b/>
          <w:color w:val="000000" w:themeColor="text1"/>
        </w:rPr>
        <w:t>Primary Indicators</w:t>
      </w:r>
    </w:p>
    <w:tbl>
      <w:tblPr>
        <w:tblStyle w:val="TableGrid"/>
        <w:tblW w:w="0" w:type="auto"/>
        <w:tblLook w:val="04A0" w:firstRow="1" w:lastRow="0" w:firstColumn="1" w:lastColumn="0" w:noHBand="0" w:noVBand="1"/>
      </w:tblPr>
      <w:tblGrid>
        <w:gridCol w:w="985"/>
        <w:gridCol w:w="5477"/>
        <w:gridCol w:w="804"/>
        <w:gridCol w:w="875"/>
        <w:gridCol w:w="875"/>
      </w:tblGrid>
      <w:tr w:rsidR="007B1AD7" w:rsidRPr="007B1AD7" w14:paraId="70DC8951" w14:textId="77777777" w:rsidTr="00387DFF">
        <w:trPr>
          <w:trHeight w:val="915"/>
        </w:trPr>
        <w:tc>
          <w:tcPr>
            <w:tcW w:w="985" w:type="dxa"/>
            <w:hideMark/>
          </w:tcPr>
          <w:p w14:paraId="47B3280D" w14:textId="77777777" w:rsidR="007B1AD7" w:rsidRPr="007B1AD7" w:rsidRDefault="007B1AD7" w:rsidP="007B1AD7">
            <w:pPr>
              <w:rPr>
                <w:rFonts w:cs="Arial"/>
                <w:b/>
                <w:bCs/>
              </w:rPr>
            </w:pPr>
            <w:r w:rsidRPr="007B1AD7">
              <w:rPr>
                <w:rFonts w:cs="Arial"/>
                <w:b/>
                <w:bCs/>
              </w:rPr>
              <w:lastRenderedPageBreak/>
              <w:t>Outputs</w:t>
            </w:r>
          </w:p>
        </w:tc>
        <w:tc>
          <w:tcPr>
            <w:tcW w:w="5477" w:type="dxa"/>
            <w:hideMark/>
          </w:tcPr>
          <w:p w14:paraId="3F145563" w14:textId="77777777" w:rsidR="007B1AD7" w:rsidRPr="007B1AD7" w:rsidRDefault="007B1AD7" w:rsidP="007B1AD7">
            <w:pPr>
              <w:rPr>
                <w:rFonts w:cs="Arial"/>
                <w:b/>
                <w:bCs/>
              </w:rPr>
            </w:pPr>
            <w:r w:rsidRPr="007B1AD7">
              <w:rPr>
                <w:rFonts w:cs="Arial"/>
                <w:b/>
                <w:bCs/>
              </w:rPr>
              <w:t>Indicators</w:t>
            </w:r>
          </w:p>
        </w:tc>
        <w:tc>
          <w:tcPr>
            <w:tcW w:w="804" w:type="dxa"/>
            <w:hideMark/>
          </w:tcPr>
          <w:p w14:paraId="0A1C8891" w14:textId="77777777" w:rsidR="007B1AD7" w:rsidRPr="007B1AD7" w:rsidRDefault="007B1AD7" w:rsidP="007B1AD7">
            <w:pPr>
              <w:rPr>
                <w:rFonts w:cs="Arial"/>
                <w:b/>
                <w:bCs/>
              </w:rPr>
            </w:pPr>
            <w:r w:rsidRPr="007B1AD7">
              <w:rPr>
                <w:rFonts w:cs="Arial"/>
                <w:b/>
                <w:bCs/>
              </w:rPr>
              <w:t>Target</w:t>
            </w:r>
          </w:p>
        </w:tc>
        <w:tc>
          <w:tcPr>
            <w:tcW w:w="875" w:type="dxa"/>
            <w:hideMark/>
          </w:tcPr>
          <w:p w14:paraId="03AFCEBD" w14:textId="77777777" w:rsidR="007B1AD7" w:rsidRPr="007B1AD7" w:rsidRDefault="007B1AD7" w:rsidP="007B1AD7">
            <w:pPr>
              <w:rPr>
                <w:rFonts w:cs="Arial"/>
                <w:b/>
                <w:bCs/>
              </w:rPr>
            </w:pPr>
            <w:r w:rsidRPr="007B1AD7">
              <w:rPr>
                <w:rFonts w:cs="Arial"/>
                <w:b/>
                <w:bCs/>
              </w:rPr>
              <w:t>Results</w:t>
            </w:r>
          </w:p>
        </w:tc>
        <w:tc>
          <w:tcPr>
            <w:tcW w:w="875" w:type="dxa"/>
            <w:hideMark/>
          </w:tcPr>
          <w:p w14:paraId="0A9AD4A6" w14:textId="77777777" w:rsidR="007B1AD7" w:rsidRPr="007B1AD7" w:rsidRDefault="007B1AD7" w:rsidP="007B1AD7">
            <w:pPr>
              <w:rPr>
                <w:rFonts w:cs="Arial"/>
                <w:b/>
                <w:bCs/>
              </w:rPr>
            </w:pPr>
            <w:r w:rsidRPr="007B1AD7">
              <w:rPr>
                <w:rFonts w:cs="Arial"/>
                <w:b/>
                <w:bCs/>
              </w:rPr>
              <w:t>Results as % of Target</w:t>
            </w:r>
          </w:p>
        </w:tc>
      </w:tr>
      <w:tr w:rsidR="007B1AD7" w:rsidRPr="007B1AD7" w14:paraId="52388C15" w14:textId="77777777" w:rsidTr="008767A2">
        <w:trPr>
          <w:trHeight w:val="600"/>
        </w:trPr>
        <w:tc>
          <w:tcPr>
            <w:tcW w:w="9016" w:type="dxa"/>
            <w:gridSpan w:val="5"/>
            <w:shd w:val="clear" w:color="auto" w:fill="D9D9D9" w:themeFill="background1" w:themeFillShade="D9"/>
            <w:hideMark/>
          </w:tcPr>
          <w:p w14:paraId="578CDE49" w14:textId="77777777" w:rsidR="007B1AD7" w:rsidRPr="007B1AD7" w:rsidRDefault="007B1AD7" w:rsidP="007B1AD7">
            <w:pPr>
              <w:rPr>
                <w:rFonts w:cs="Arial"/>
              </w:rPr>
            </w:pPr>
            <w:r w:rsidRPr="007B1AD7">
              <w:rPr>
                <w:rFonts w:cs="Arial"/>
              </w:rPr>
              <w:t>Output 2.1 - Market vendors’ lives are improved due to strengthened financial competencies and record keeping so that they can better leverage business and financial access opportunities</w:t>
            </w:r>
          </w:p>
        </w:tc>
      </w:tr>
      <w:tr w:rsidR="001E286D" w:rsidRPr="007B1AD7" w14:paraId="226A7A62" w14:textId="77777777" w:rsidTr="00387DFF">
        <w:trPr>
          <w:trHeight w:val="300"/>
        </w:trPr>
        <w:tc>
          <w:tcPr>
            <w:tcW w:w="985" w:type="dxa"/>
            <w:hideMark/>
          </w:tcPr>
          <w:p w14:paraId="5E62DB3E" w14:textId="77777777" w:rsidR="001E286D" w:rsidRPr="007B1AD7" w:rsidRDefault="001E286D" w:rsidP="001E286D">
            <w:pPr>
              <w:rPr>
                <w:rFonts w:cs="Arial"/>
              </w:rPr>
            </w:pPr>
            <w:r w:rsidRPr="007B1AD7">
              <w:rPr>
                <w:rFonts w:cs="Arial"/>
              </w:rPr>
              <w:t> </w:t>
            </w:r>
          </w:p>
        </w:tc>
        <w:tc>
          <w:tcPr>
            <w:tcW w:w="5477" w:type="dxa"/>
            <w:hideMark/>
          </w:tcPr>
          <w:p w14:paraId="1181BCA8" w14:textId="0FBBF1DA" w:rsidR="001E286D" w:rsidRPr="007B1AD7" w:rsidRDefault="001E286D" w:rsidP="001E286D">
            <w:pPr>
              <w:rPr>
                <w:rFonts w:cs="Arial"/>
              </w:rPr>
            </w:pPr>
            <w:r w:rsidRPr="007B1AD7">
              <w:rPr>
                <w:rFonts w:cs="Arial"/>
              </w:rPr>
              <w:t>CMBE Training Partic</w:t>
            </w:r>
            <w:r>
              <w:rPr>
                <w:rFonts w:cs="Arial"/>
              </w:rPr>
              <w:t>i</w:t>
            </w:r>
            <w:r w:rsidRPr="007B1AD7">
              <w:rPr>
                <w:rFonts w:cs="Arial"/>
              </w:rPr>
              <w:t>pant Numbers</w:t>
            </w:r>
          </w:p>
        </w:tc>
        <w:tc>
          <w:tcPr>
            <w:tcW w:w="804" w:type="dxa"/>
            <w:noWrap/>
            <w:hideMark/>
          </w:tcPr>
          <w:p w14:paraId="392F386C" w14:textId="01572B13" w:rsidR="001E286D" w:rsidRPr="007B1AD7" w:rsidRDefault="001E286D" w:rsidP="001E286D">
            <w:pPr>
              <w:jc w:val="center"/>
              <w:rPr>
                <w:rFonts w:cs="Arial"/>
              </w:rPr>
            </w:pPr>
            <w:r w:rsidRPr="00A43A1C">
              <w:t>1201</w:t>
            </w:r>
          </w:p>
        </w:tc>
        <w:tc>
          <w:tcPr>
            <w:tcW w:w="875" w:type="dxa"/>
            <w:noWrap/>
            <w:hideMark/>
          </w:tcPr>
          <w:p w14:paraId="63945455" w14:textId="04E27A14" w:rsidR="001E286D" w:rsidRPr="007B1AD7" w:rsidRDefault="00E1766B" w:rsidP="001E286D">
            <w:pPr>
              <w:jc w:val="center"/>
              <w:rPr>
                <w:rFonts w:cs="Arial"/>
              </w:rPr>
            </w:pPr>
            <w:r>
              <w:t>1335</w:t>
            </w:r>
          </w:p>
        </w:tc>
        <w:tc>
          <w:tcPr>
            <w:tcW w:w="875" w:type="dxa"/>
            <w:noWrap/>
            <w:hideMark/>
          </w:tcPr>
          <w:p w14:paraId="4C743D8F" w14:textId="4EB5B4E6" w:rsidR="001E286D" w:rsidRPr="007B1AD7" w:rsidRDefault="00E1766B" w:rsidP="001E286D">
            <w:pPr>
              <w:jc w:val="center"/>
              <w:rPr>
                <w:rFonts w:cs="Arial"/>
              </w:rPr>
            </w:pPr>
            <w:r>
              <w:t>111</w:t>
            </w:r>
            <w:r w:rsidR="001E286D" w:rsidRPr="005974B6">
              <w:t>%</w:t>
            </w:r>
          </w:p>
        </w:tc>
      </w:tr>
      <w:tr w:rsidR="007B1AD7" w:rsidRPr="007B1AD7" w14:paraId="1F2E3FBF" w14:textId="77777777" w:rsidTr="00387DFF">
        <w:trPr>
          <w:trHeight w:val="575"/>
        </w:trPr>
        <w:tc>
          <w:tcPr>
            <w:tcW w:w="985" w:type="dxa"/>
            <w:hideMark/>
          </w:tcPr>
          <w:p w14:paraId="69E5B680" w14:textId="77777777" w:rsidR="007B1AD7" w:rsidRPr="007B1AD7" w:rsidRDefault="007B1AD7" w:rsidP="007B1AD7">
            <w:pPr>
              <w:rPr>
                <w:rFonts w:cs="Arial"/>
              </w:rPr>
            </w:pPr>
            <w:r w:rsidRPr="007B1AD7">
              <w:rPr>
                <w:rFonts w:cs="Arial"/>
              </w:rPr>
              <w:t> </w:t>
            </w:r>
          </w:p>
        </w:tc>
        <w:tc>
          <w:tcPr>
            <w:tcW w:w="5477" w:type="dxa"/>
            <w:hideMark/>
          </w:tcPr>
          <w:p w14:paraId="2C972F7B" w14:textId="77777777" w:rsidR="007B1AD7" w:rsidRPr="007B1AD7" w:rsidRDefault="007B1AD7" w:rsidP="007B1AD7">
            <w:pPr>
              <w:rPr>
                <w:rFonts w:cs="Arial"/>
              </w:rPr>
            </w:pPr>
            <w:r w:rsidRPr="007B1AD7">
              <w:rPr>
                <w:rFonts w:cs="Arial"/>
              </w:rPr>
              <w:t>Number of Participants verified as maintaining written records of their business transactions</w:t>
            </w:r>
          </w:p>
        </w:tc>
        <w:tc>
          <w:tcPr>
            <w:tcW w:w="804" w:type="dxa"/>
            <w:noWrap/>
            <w:hideMark/>
          </w:tcPr>
          <w:p w14:paraId="3F055980" w14:textId="77777777" w:rsidR="007B1AD7" w:rsidRPr="007B1AD7" w:rsidRDefault="007B1AD7" w:rsidP="007B1AD7">
            <w:pPr>
              <w:jc w:val="center"/>
              <w:rPr>
                <w:rFonts w:cs="Arial"/>
              </w:rPr>
            </w:pPr>
            <w:r w:rsidRPr="007B1AD7">
              <w:rPr>
                <w:rFonts w:cs="Arial"/>
              </w:rPr>
              <w:t>120</w:t>
            </w:r>
          </w:p>
        </w:tc>
        <w:tc>
          <w:tcPr>
            <w:tcW w:w="875" w:type="dxa"/>
            <w:noWrap/>
            <w:hideMark/>
          </w:tcPr>
          <w:p w14:paraId="4B4758D8" w14:textId="42196293" w:rsidR="007B1AD7" w:rsidRPr="007B1AD7" w:rsidRDefault="00E1766B" w:rsidP="007B1AD7">
            <w:pPr>
              <w:jc w:val="center"/>
              <w:rPr>
                <w:rFonts w:cs="Arial"/>
              </w:rPr>
            </w:pPr>
            <w:r>
              <w:rPr>
                <w:rFonts w:cs="Arial"/>
              </w:rPr>
              <w:t>10</w:t>
            </w:r>
          </w:p>
        </w:tc>
        <w:tc>
          <w:tcPr>
            <w:tcW w:w="875" w:type="dxa"/>
            <w:noWrap/>
            <w:hideMark/>
          </w:tcPr>
          <w:p w14:paraId="0B282C0A" w14:textId="682F31BF" w:rsidR="007B1AD7" w:rsidRPr="007B1AD7" w:rsidRDefault="00E1766B" w:rsidP="007B1AD7">
            <w:pPr>
              <w:jc w:val="center"/>
              <w:rPr>
                <w:rFonts w:cs="Arial"/>
              </w:rPr>
            </w:pPr>
            <w:r>
              <w:rPr>
                <w:rFonts w:cs="Arial"/>
              </w:rPr>
              <w:t>8</w:t>
            </w:r>
            <w:r w:rsidR="007B1AD7" w:rsidRPr="007B1AD7">
              <w:rPr>
                <w:rFonts w:cs="Arial"/>
              </w:rPr>
              <w:t>%</w:t>
            </w:r>
          </w:p>
        </w:tc>
      </w:tr>
      <w:tr w:rsidR="007B1AD7" w:rsidRPr="007B1AD7" w14:paraId="3CD30996" w14:textId="77777777" w:rsidTr="008767A2">
        <w:trPr>
          <w:trHeight w:val="600"/>
        </w:trPr>
        <w:tc>
          <w:tcPr>
            <w:tcW w:w="9016" w:type="dxa"/>
            <w:gridSpan w:val="5"/>
            <w:shd w:val="clear" w:color="auto" w:fill="D9D9D9" w:themeFill="background1" w:themeFillShade="D9"/>
            <w:hideMark/>
          </w:tcPr>
          <w:p w14:paraId="4C503A22" w14:textId="77777777" w:rsidR="007B1AD7" w:rsidRPr="007B1AD7" w:rsidRDefault="007B1AD7" w:rsidP="007B1AD7">
            <w:pPr>
              <w:rPr>
                <w:rFonts w:cs="Arial"/>
              </w:rPr>
            </w:pPr>
            <w:r w:rsidRPr="007B1AD7">
              <w:rPr>
                <w:rFonts w:cs="Arial"/>
              </w:rPr>
              <w:t>Output 2.2 Increased access to financial and social services, including access to savings, credit, payment, micro-insurance and livelihood protection of market vendors.</w:t>
            </w:r>
          </w:p>
        </w:tc>
      </w:tr>
      <w:tr w:rsidR="001E286D" w:rsidRPr="007B1AD7" w14:paraId="67214C26" w14:textId="77777777" w:rsidTr="00387DFF">
        <w:trPr>
          <w:trHeight w:val="300"/>
        </w:trPr>
        <w:tc>
          <w:tcPr>
            <w:tcW w:w="985" w:type="dxa"/>
            <w:noWrap/>
            <w:hideMark/>
          </w:tcPr>
          <w:p w14:paraId="0723942A" w14:textId="77777777" w:rsidR="001E286D" w:rsidRPr="007B1AD7" w:rsidRDefault="001E286D" w:rsidP="001E286D">
            <w:pPr>
              <w:rPr>
                <w:rFonts w:cs="Arial"/>
              </w:rPr>
            </w:pPr>
            <w:r w:rsidRPr="007B1AD7">
              <w:rPr>
                <w:rFonts w:cs="Arial"/>
              </w:rPr>
              <w:t> </w:t>
            </w:r>
          </w:p>
        </w:tc>
        <w:tc>
          <w:tcPr>
            <w:tcW w:w="5477" w:type="dxa"/>
            <w:hideMark/>
          </w:tcPr>
          <w:p w14:paraId="7AF7CC79" w14:textId="18A867F3" w:rsidR="001E286D" w:rsidRPr="007B1AD7" w:rsidRDefault="001E286D" w:rsidP="001E286D">
            <w:pPr>
              <w:rPr>
                <w:rFonts w:cs="Arial"/>
              </w:rPr>
            </w:pPr>
            <w:r w:rsidRPr="007B1AD7">
              <w:rPr>
                <w:rFonts w:cs="Arial"/>
              </w:rPr>
              <w:t>CMBE Training Partic</w:t>
            </w:r>
            <w:r>
              <w:rPr>
                <w:rFonts w:cs="Arial"/>
              </w:rPr>
              <w:t>i</w:t>
            </w:r>
            <w:r w:rsidRPr="007B1AD7">
              <w:rPr>
                <w:rFonts w:cs="Arial"/>
              </w:rPr>
              <w:t>pant Numbers</w:t>
            </w:r>
          </w:p>
        </w:tc>
        <w:tc>
          <w:tcPr>
            <w:tcW w:w="804" w:type="dxa"/>
            <w:noWrap/>
            <w:hideMark/>
          </w:tcPr>
          <w:p w14:paraId="0F6C2729" w14:textId="30761CB9" w:rsidR="001E286D" w:rsidRPr="007B1AD7" w:rsidRDefault="001E286D" w:rsidP="001E286D">
            <w:pPr>
              <w:jc w:val="center"/>
              <w:rPr>
                <w:rFonts w:cs="Arial"/>
              </w:rPr>
            </w:pPr>
            <w:r w:rsidRPr="007C0984">
              <w:t>1201</w:t>
            </w:r>
          </w:p>
        </w:tc>
        <w:tc>
          <w:tcPr>
            <w:tcW w:w="875" w:type="dxa"/>
            <w:noWrap/>
            <w:hideMark/>
          </w:tcPr>
          <w:p w14:paraId="43270445" w14:textId="12417702" w:rsidR="001E286D" w:rsidRPr="007B1AD7" w:rsidRDefault="00E1766B" w:rsidP="001E286D">
            <w:pPr>
              <w:jc w:val="center"/>
              <w:rPr>
                <w:rFonts w:cs="Arial"/>
              </w:rPr>
            </w:pPr>
            <w:r>
              <w:t>1335</w:t>
            </w:r>
          </w:p>
        </w:tc>
        <w:tc>
          <w:tcPr>
            <w:tcW w:w="875" w:type="dxa"/>
            <w:noWrap/>
            <w:hideMark/>
          </w:tcPr>
          <w:p w14:paraId="4ADBA3A2" w14:textId="045DFBA8" w:rsidR="001E286D" w:rsidRPr="007B1AD7" w:rsidRDefault="00E1766B" w:rsidP="001E286D">
            <w:pPr>
              <w:jc w:val="center"/>
              <w:rPr>
                <w:rFonts w:cs="Arial"/>
              </w:rPr>
            </w:pPr>
            <w:r>
              <w:t>111</w:t>
            </w:r>
            <w:r w:rsidR="001E286D" w:rsidRPr="00A77BA1">
              <w:t>%</w:t>
            </w:r>
          </w:p>
        </w:tc>
      </w:tr>
      <w:tr w:rsidR="007B1AD7" w:rsidRPr="007B1AD7" w14:paraId="425D8466" w14:textId="77777777" w:rsidTr="00387DFF">
        <w:trPr>
          <w:trHeight w:val="800"/>
        </w:trPr>
        <w:tc>
          <w:tcPr>
            <w:tcW w:w="985" w:type="dxa"/>
            <w:hideMark/>
          </w:tcPr>
          <w:p w14:paraId="037346E5" w14:textId="77777777" w:rsidR="007B1AD7" w:rsidRPr="007B1AD7" w:rsidRDefault="007B1AD7" w:rsidP="007B1AD7">
            <w:pPr>
              <w:rPr>
                <w:rFonts w:cs="Arial"/>
              </w:rPr>
            </w:pPr>
            <w:r w:rsidRPr="007B1AD7">
              <w:rPr>
                <w:rFonts w:cs="Arial"/>
              </w:rPr>
              <w:t> </w:t>
            </w:r>
          </w:p>
        </w:tc>
        <w:tc>
          <w:tcPr>
            <w:tcW w:w="5477" w:type="dxa"/>
            <w:hideMark/>
          </w:tcPr>
          <w:p w14:paraId="787360AE" w14:textId="77777777" w:rsidR="007B1AD7" w:rsidRPr="007B1AD7" w:rsidRDefault="007B1AD7" w:rsidP="007B1AD7">
            <w:pPr>
              <w:rPr>
                <w:rFonts w:cs="Arial"/>
              </w:rPr>
            </w:pPr>
            <w:r w:rsidRPr="007B1AD7">
              <w:rPr>
                <w:rFonts w:cs="Arial"/>
              </w:rPr>
              <w:t>Number of Participants verified with new bank accounts after training / or use of other financial product after training where no prior use</w:t>
            </w:r>
          </w:p>
        </w:tc>
        <w:tc>
          <w:tcPr>
            <w:tcW w:w="804" w:type="dxa"/>
            <w:noWrap/>
            <w:hideMark/>
          </w:tcPr>
          <w:p w14:paraId="7D50FAD4" w14:textId="77777777" w:rsidR="007B1AD7" w:rsidRPr="007B1AD7" w:rsidRDefault="007B1AD7" w:rsidP="007B1AD7">
            <w:pPr>
              <w:jc w:val="center"/>
              <w:rPr>
                <w:rFonts w:cs="Arial"/>
              </w:rPr>
            </w:pPr>
            <w:r w:rsidRPr="007B1AD7">
              <w:rPr>
                <w:rFonts w:cs="Arial"/>
              </w:rPr>
              <w:t>120</w:t>
            </w:r>
          </w:p>
        </w:tc>
        <w:tc>
          <w:tcPr>
            <w:tcW w:w="875" w:type="dxa"/>
            <w:noWrap/>
            <w:hideMark/>
          </w:tcPr>
          <w:p w14:paraId="26B38E87" w14:textId="78E69842" w:rsidR="007B1AD7" w:rsidRPr="007B1AD7" w:rsidRDefault="00E1766B" w:rsidP="007B1AD7">
            <w:pPr>
              <w:jc w:val="center"/>
              <w:rPr>
                <w:rFonts w:cs="Arial"/>
              </w:rPr>
            </w:pPr>
            <w:r>
              <w:rPr>
                <w:rFonts w:cs="Arial"/>
              </w:rPr>
              <w:t>22</w:t>
            </w:r>
          </w:p>
        </w:tc>
        <w:tc>
          <w:tcPr>
            <w:tcW w:w="875" w:type="dxa"/>
            <w:noWrap/>
            <w:hideMark/>
          </w:tcPr>
          <w:p w14:paraId="516FA017" w14:textId="0551908B" w:rsidR="007B1AD7" w:rsidRPr="007B1AD7" w:rsidRDefault="00E1766B" w:rsidP="007B1AD7">
            <w:pPr>
              <w:jc w:val="center"/>
              <w:rPr>
                <w:rFonts w:cs="Arial"/>
              </w:rPr>
            </w:pPr>
            <w:r>
              <w:rPr>
                <w:rFonts w:cs="Arial"/>
              </w:rPr>
              <w:t>18</w:t>
            </w:r>
            <w:r w:rsidR="007B1AD7" w:rsidRPr="007B1AD7">
              <w:rPr>
                <w:rFonts w:cs="Arial"/>
              </w:rPr>
              <w:t>%</w:t>
            </w:r>
          </w:p>
        </w:tc>
      </w:tr>
      <w:tr w:rsidR="007B1AD7" w:rsidRPr="007B1AD7" w14:paraId="6803AB04" w14:textId="77777777" w:rsidTr="00387DFF">
        <w:trPr>
          <w:trHeight w:val="818"/>
        </w:trPr>
        <w:tc>
          <w:tcPr>
            <w:tcW w:w="985" w:type="dxa"/>
            <w:hideMark/>
          </w:tcPr>
          <w:p w14:paraId="18AD0211" w14:textId="77777777" w:rsidR="007B1AD7" w:rsidRPr="007B1AD7" w:rsidRDefault="007B1AD7" w:rsidP="007B1AD7">
            <w:pPr>
              <w:rPr>
                <w:rFonts w:cs="Arial"/>
              </w:rPr>
            </w:pPr>
            <w:r w:rsidRPr="007B1AD7">
              <w:rPr>
                <w:rFonts w:cs="Arial"/>
              </w:rPr>
              <w:t> </w:t>
            </w:r>
          </w:p>
        </w:tc>
        <w:tc>
          <w:tcPr>
            <w:tcW w:w="5477" w:type="dxa"/>
            <w:hideMark/>
          </w:tcPr>
          <w:p w14:paraId="403504D1" w14:textId="08020A43" w:rsidR="007B1AD7" w:rsidRPr="007B1AD7" w:rsidRDefault="007B1AD7" w:rsidP="007B1AD7">
            <w:pPr>
              <w:rPr>
                <w:rFonts w:cs="Arial"/>
              </w:rPr>
            </w:pPr>
            <w:r w:rsidRPr="007B1AD7">
              <w:rPr>
                <w:rFonts w:cs="Arial"/>
              </w:rPr>
              <w:t>Number of Participants verified as using internet (via mobile or otherwise)</w:t>
            </w:r>
            <w:r w:rsidR="008767A2">
              <w:rPr>
                <w:rFonts w:cs="Arial"/>
              </w:rPr>
              <w:t xml:space="preserve"> </w:t>
            </w:r>
            <w:r w:rsidRPr="007B1AD7">
              <w:rPr>
                <w:rFonts w:cs="Arial"/>
              </w:rPr>
              <w:t>to access financial services after training where no prior use</w:t>
            </w:r>
          </w:p>
        </w:tc>
        <w:tc>
          <w:tcPr>
            <w:tcW w:w="804" w:type="dxa"/>
            <w:noWrap/>
            <w:hideMark/>
          </w:tcPr>
          <w:p w14:paraId="4D069A12" w14:textId="4DB33ED1" w:rsidR="007B1AD7" w:rsidRPr="007B1AD7" w:rsidRDefault="008767A2" w:rsidP="007B1AD7">
            <w:pPr>
              <w:jc w:val="center"/>
              <w:rPr>
                <w:rFonts w:cs="Arial"/>
              </w:rPr>
            </w:pPr>
            <w:r>
              <w:rPr>
                <w:rFonts w:cs="Arial"/>
              </w:rPr>
              <w:t>-</w:t>
            </w:r>
          </w:p>
        </w:tc>
        <w:tc>
          <w:tcPr>
            <w:tcW w:w="875" w:type="dxa"/>
            <w:noWrap/>
            <w:hideMark/>
          </w:tcPr>
          <w:p w14:paraId="11517DB5" w14:textId="23971DBB" w:rsidR="007B1AD7" w:rsidRPr="007B1AD7" w:rsidRDefault="008767A2" w:rsidP="007B1AD7">
            <w:pPr>
              <w:jc w:val="center"/>
              <w:rPr>
                <w:rFonts w:cs="Arial"/>
              </w:rPr>
            </w:pPr>
            <w:r>
              <w:rPr>
                <w:rFonts w:cs="Arial"/>
              </w:rPr>
              <w:t>-</w:t>
            </w:r>
          </w:p>
        </w:tc>
        <w:tc>
          <w:tcPr>
            <w:tcW w:w="875" w:type="dxa"/>
            <w:noWrap/>
            <w:hideMark/>
          </w:tcPr>
          <w:p w14:paraId="7E504212" w14:textId="77777777" w:rsidR="007B1AD7" w:rsidRPr="007B1AD7" w:rsidRDefault="007B1AD7" w:rsidP="007B1AD7">
            <w:pPr>
              <w:jc w:val="center"/>
              <w:rPr>
                <w:rFonts w:cs="Arial"/>
              </w:rPr>
            </w:pPr>
            <w:r w:rsidRPr="007B1AD7">
              <w:rPr>
                <w:rFonts w:cs="Arial"/>
              </w:rPr>
              <w:t>-</w:t>
            </w:r>
          </w:p>
        </w:tc>
      </w:tr>
      <w:tr w:rsidR="007B1AD7" w:rsidRPr="007B1AD7" w14:paraId="66ADF091" w14:textId="77777777" w:rsidTr="008767A2">
        <w:trPr>
          <w:trHeight w:val="315"/>
        </w:trPr>
        <w:tc>
          <w:tcPr>
            <w:tcW w:w="9016" w:type="dxa"/>
            <w:gridSpan w:val="5"/>
            <w:shd w:val="clear" w:color="auto" w:fill="D9D9D9" w:themeFill="background1" w:themeFillShade="D9"/>
            <w:noWrap/>
            <w:hideMark/>
          </w:tcPr>
          <w:p w14:paraId="6FC4A9AB" w14:textId="1EE09AAF" w:rsidR="007B1AD7" w:rsidRPr="007B1AD7" w:rsidRDefault="007B1AD7" w:rsidP="007B1AD7">
            <w:pPr>
              <w:rPr>
                <w:rFonts w:cs="Arial"/>
              </w:rPr>
            </w:pPr>
            <w:r w:rsidRPr="007B1AD7">
              <w:rPr>
                <w:rFonts w:cs="Arial"/>
              </w:rPr>
              <w:t>Output 2.4   Increased productiv</w:t>
            </w:r>
            <w:r w:rsidR="000260A9">
              <w:rPr>
                <w:rFonts w:cs="Arial"/>
              </w:rPr>
              <w:t>ity and incomes for farmers and</w:t>
            </w:r>
            <w:r w:rsidRPr="007B1AD7">
              <w:rPr>
                <w:rFonts w:cs="Arial"/>
              </w:rPr>
              <w:t xml:space="preserve"> market vendors </w:t>
            </w:r>
          </w:p>
        </w:tc>
      </w:tr>
      <w:tr w:rsidR="00763D29" w:rsidRPr="007B1AD7" w14:paraId="629C9874" w14:textId="77777777" w:rsidTr="00387DFF">
        <w:trPr>
          <w:trHeight w:val="300"/>
        </w:trPr>
        <w:tc>
          <w:tcPr>
            <w:tcW w:w="985" w:type="dxa"/>
            <w:noWrap/>
            <w:hideMark/>
          </w:tcPr>
          <w:p w14:paraId="39F2D6CC" w14:textId="77777777" w:rsidR="00763D29" w:rsidRPr="007B1AD7" w:rsidRDefault="00763D29" w:rsidP="00763D29">
            <w:pPr>
              <w:rPr>
                <w:rFonts w:cs="Arial"/>
              </w:rPr>
            </w:pPr>
            <w:r w:rsidRPr="007B1AD7">
              <w:rPr>
                <w:rFonts w:cs="Arial"/>
              </w:rPr>
              <w:t> </w:t>
            </w:r>
          </w:p>
        </w:tc>
        <w:tc>
          <w:tcPr>
            <w:tcW w:w="5477" w:type="dxa"/>
            <w:hideMark/>
          </w:tcPr>
          <w:p w14:paraId="34272E12" w14:textId="5040D67C" w:rsidR="00763D29" w:rsidRPr="007B1AD7" w:rsidRDefault="00763D29" w:rsidP="00763D29">
            <w:pPr>
              <w:rPr>
                <w:rFonts w:cs="Arial"/>
              </w:rPr>
            </w:pPr>
            <w:r w:rsidRPr="007B1AD7">
              <w:rPr>
                <w:rFonts w:cs="Arial"/>
              </w:rPr>
              <w:t>IPI-VF Training Partic</w:t>
            </w:r>
            <w:r>
              <w:rPr>
                <w:rFonts w:cs="Arial"/>
              </w:rPr>
              <w:t>i</w:t>
            </w:r>
            <w:r w:rsidRPr="007B1AD7">
              <w:rPr>
                <w:rFonts w:cs="Arial"/>
              </w:rPr>
              <w:t>pant Numbers</w:t>
            </w:r>
          </w:p>
        </w:tc>
        <w:tc>
          <w:tcPr>
            <w:tcW w:w="804" w:type="dxa"/>
            <w:noWrap/>
            <w:hideMark/>
          </w:tcPr>
          <w:p w14:paraId="5E1F39D6" w14:textId="45A837AE" w:rsidR="00763D29" w:rsidRPr="007B1AD7" w:rsidRDefault="00763D29" w:rsidP="00763D29">
            <w:pPr>
              <w:jc w:val="center"/>
              <w:rPr>
                <w:rFonts w:cs="Arial"/>
              </w:rPr>
            </w:pPr>
            <w:r w:rsidRPr="00BD43CA">
              <w:t>434</w:t>
            </w:r>
          </w:p>
        </w:tc>
        <w:tc>
          <w:tcPr>
            <w:tcW w:w="875" w:type="dxa"/>
            <w:noWrap/>
            <w:hideMark/>
          </w:tcPr>
          <w:p w14:paraId="6EFAA3A7" w14:textId="75A82209" w:rsidR="00763D29" w:rsidRPr="007B1AD7" w:rsidRDefault="00E1766B" w:rsidP="00763D29">
            <w:pPr>
              <w:jc w:val="center"/>
              <w:rPr>
                <w:rFonts w:cs="Arial"/>
              </w:rPr>
            </w:pPr>
            <w:r>
              <w:t>775</w:t>
            </w:r>
          </w:p>
        </w:tc>
        <w:tc>
          <w:tcPr>
            <w:tcW w:w="875" w:type="dxa"/>
            <w:noWrap/>
            <w:hideMark/>
          </w:tcPr>
          <w:p w14:paraId="20652080" w14:textId="22C47FAE" w:rsidR="00763D29" w:rsidRPr="007B1AD7" w:rsidRDefault="00E1766B" w:rsidP="00763D29">
            <w:pPr>
              <w:jc w:val="center"/>
              <w:rPr>
                <w:rFonts w:cs="Arial"/>
              </w:rPr>
            </w:pPr>
            <w:r>
              <w:t>179</w:t>
            </w:r>
            <w:r w:rsidR="00763D29" w:rsidRPr="00BD43CA">
              <w:t>%</w:t>
            </w:r>
          </w:p>
        </w:tc>
      </w:tr>
      <w:tr w:rsidR="007B1AD7" w:rsidRPr="007B1AD7" w14:paraId="71EA07FE" w14:textId="77777777" w:rsidTr="00387DFF">
        <w:trPr>
          <w:trHeight w:val="575"/>
        </w:trPr>
        <w:tc>
          <w:tcPr>
            <w:tcW w:w="985" w:type="dxa"/>
            <w:hideMark/>
          </w:tcPr>
          <w:p w14:paraId="2C917EB2" w14:textId="77777777" w:rsidR="007B1AD7" w:rsidRPr="007B1AD7" w:rsidRDefault="007B1AD7" w:rsidP="007B1AD7">
            <w:pPr>
              <w:rPr>
                <w:rFonts w:cs="Arial"/>
              </w:rPr>
            </w:pPr>
            <w:r w:rsidRPr="007B1AD7">
              <w:rPr>
                <w:rFonts w:cs="Arial"/>
              </w:rPr>
              <w:t> </w:t>
            </w:r>
          </w:p>
        </w:tc>
        <w:tc>
          <w:tcPr>
            <w:tcW w:w="5477" w:type="dxa"/>
            <w:hideMark/>
          </w:tcPr>
          <w:p w14:paraId="64B6435C" w14:textId="77777777" w:rsidR="007B1AD7" w:rsidRPr="007B1AD7" w:rsidRDefault="007B1AD7" w:rsidP="007B1AD7">
            <w:pPr>
              <w:rPr>
                <w:rFonts w:cs="Arial"/>
              </w:rPr>
            </w:pPr>
            <w:r w:rsidRPr="007B1AD7">
              <w:rPr>
                <w:rFonts w:cs="Arial"/>
              </w:rPr>
              <w:t>Number of Participants verified as maintaining written records of their business transactions</w:t>
            </w:r>
          </w:p>
        </w:tc>
        <w:tc>
          <w:tcPr>
            <w:tcW w:w="804" w:type="dxa"/>
            <w:noWrap/>
            <w:hideMark/>
          </w:tcPr>
          <w:p w14:paraId="3F431250" w14:textId="77777777" w:rsidR="007B1AD7" w:rsidRPr="007B1AD7" w:rsidRDefault="007B1AD7" w:rsidP="007B1AD7">
            <w:pPr>
              <w:jc w:val="center"/>
              <w:rPr>
                <w:rFonts w:cs="Arial"/>
              </w:rPr>
            </w:pPr>
            <w:r w:rsidRPr="007B1AD7">
              <w:rPr>
                <w:rFonts w:cs="Arial"/>
              </w:rPr>
              <w:t>43</w:t>
            </w:r>
          </w:p>
        </w:tc>
        <w:tc>
          <w:tcPr>
            <w:tcW w:w="875" w:type="dxa"/>
            <w:noWrap/>
            <w:hideMark/>
          </w:tcPr>
          <w:p w14:paraId="0B226480" w14:textId="5E6BF017" w:rsidR="007B1AD7" w:rsidRPr="007B1AD7" w:rsidRDefault="00E1766B" w:rsidP="007B1AD7">
            <w:pPr>
              <w:jc w:val="center"/>
              <w:rPr>
                <w:rFonts w:cs="Arial"/>
              </w:rPr>
            </w:pPr>
            <w:r>
              <w:rPr>
                <w:rFonts w:cs="Arial"/>
              </w:rPr>
              <w:t>9</w:t>
            </w:r>
          </w:p>
        </w:tc>
        <w:tc>
          <w:tcPr>
            <w:tcW w:w="875" w:type="dxa"/>
            <w:noWrap/>
            <w:hideMark/>
          </w:tcPr>
          <w:p w14:paraId="41764962" w14:textId="50F327C9" w:rsidR="007B1AD7" w:rsidRPr="007B1AD7" w:rsidRDefault="00E1766B" w:rsidP="007B1AD7">
            <w:pPr>
              <w:jc w:val="center"/>
              <w:rPr>
                <w:rFonts w:cs="Arial"/>
              </w:rPr>
            </w:pPr>
            <w:r>
              <w:rPr>
                <w:rFonts w:cs="Arial"/>
              </w:rPr>
              <w:t>21</w:t>
            </w:r>
            <w:r w:rsidR="007B1AD7" w:rsidRPr="007B1AD7">
              <w:rPr>
                <w:rFonts w:cs="Arial"/>
              </w:rPr>
              <w:t>%</w:t>
            </w:r>
          </w:p>
        </w:tc>
      </w:tr>
      <w:tr w:rsidR="00387DFF" w:rsidRPr="007B1AD7" w14:paraId="2E98FE4A" w14:textId="77777777" w:rsidTr="00387DFF">
        <w:trPr>
          <w:trHeight w:val="620"/>
        </w:trPr>
        <w:tc>
          <w:tcPr>
            <w:tcW w:w="985" w:type="dxa"/>
            <w:hideMark/>
          </w:tcPr>
          <w:p w14:paraId="3A41A1D8" w14:textId="77777777" w:rsidR="00387DFF" w:rsidRPr="007B1AD7" w:rsidRDefault="00387DFF" w:rsidP="00387DFF">
            <w:pPr>
              <w:rPr>
                <w:rFonts w:cs="Arial"/>
              </w:rPr>
            </w:pPr>
            <w:r w:rsidRPr="007B1AD7">
              <w:rPr>
                <w:rFonts w:cs="Arial"/>
              </w:rPr>
              <w:t> </w:t>
            </w:r>
          </w:p>
        </w:tc>
        <w:tc>
          <w:tcPr>
            <w:tcW w:w="5477" w:type="dxa"/>
            <w:hideMark/>
          </w:tcPr>
          <w:p w14:paraId="02EABE01" w14:textId="77777777" w:rsidR="00387DFF" w:rsidRPr="007B1AD7" w:rsidRDefault="00387DFF" w:rsidP="00387DFF">
            <w:pPr>
              <w:rPr>
                <w:rFonts w:cs="Arial"/>
              </w:rPr>
            </w:pPr>
            <w:r w:rsidRPr="007B1AD7">
              <w:rPr>
                <w:rFonts w:cs="Arial"/>
              </w:rPr>
              <w:t>Number of Participants verified as using Agriculture Extension Services after training</w:t>
            </w:r>
          </w:p>
        </w:tc>
        <w:tc>
          <w:tcPr>
            <w:tcW w:w="804" w:type="dxa"/>
            <w:noWrap/>
            <w:hideMark/>
          </w:tcPr>
          <w:p w14:paraId="0287DA60" w14:textId="2E94EC98" w:rsidR="00387DFF" w:rsidRPr="007B1AD7" w:rsidRDefault="00387DFF" w:rsidP="00387DFF">
            <w:pPr>
              <w:jc w:val="center"/>
              <w:rPr>
                <w:rFonts w:cs="Arial"/>
              </w:rPr>
            </w:pPr>
            <w:r>
              <w:rPr>
                <w:rFonts w:cs="Arial"/>
              </w:rPr>
              <w:t>-</w:t>
            </w:r>
          </w:p>
        </w:tc>
        <w:tc>
          <w:tcPr>
            <w:tcW w:w="875" w:type="dxa"/>
            <w:noWrap/>
            <w:hideMark/>
          </w:tcPr>
          <w:p w14:paraId="30D13639" w14:textId="55868E5E" w:rsidR="00387DFF" w:rsidRPr="007B1AD7" w:rsidRDefault="00387DFF" w:rsidP="00387DFF">
            <w:pPr>
              <w:jc w:val="center"/>
              <w:rPr>
                <w:rFonts w:cs="Arial"/>
              </w:rPr>
            </w:pPr>
            <w:r>
              <w:rPr>
                <w:rFonts w:cs="Arial"/>
              </w:rPr>
              <w:t>-</w:t>
            </w:r>
          </w:p>
        </w:tc>
        <w:tc>
          <w:tcPr>
            <w:tcW w:w="875" w:type="dxa"/>
            <w:noWrap/>
            <w:hideMark/>
          </w:tcPr>
          <w:p w14:paraId="6519ECA9" w14:textId="652A32F9" w:rsidR="00387DFF" w:rsidRPr="007B1AD7" w:rsidRDefault="00387DFF" w:rsidP="00387DFF">
            <w:pPr>
              <w:jc w:val="center"/>
              <w:rPr>
                <w:rFonts w:cs="Arial"/>
              </w:rPr>
            </w:pPr>
            <w:r w:rsidRPr="007B1AD7">
              <w:rPr>
                <w:rFonts w:cs="Arial"/>
              </w:rPr>
              <w:t>-</w:t>
            </w:r>
          </w:p>
        </w:tc>
      </w:tr>
    </w:tbl>
    <w:p w14:paraId="5DDF1544" w14:textId="40896D20" w:rsidR="007B1AD7" w:rsidRDefault="007B1AD7" w:rsidP="00980EF2">
      <w:pPr>
        <w:spacing w:after="0" w:line="240" w:lineRule="auto"/>
        <w:rPr>
          <w:rFonts w:cs="Arial"/>
        </w:rPr>
      </w:pPr>
    </w:p>
    <w:p w14:paraId="2CA78C7C" w14:textId="5DA8DA0C" w:rsidR="004B2D40" w:rsidRDefault="004B2D40" w:rsidP="004B2D40">
      <w:pPr>
        <w:jc w:val="both"/>
        <w:rPr>
          <w:b/>
          <w:color w:val="000000" w:themeColor="text1"/>
        </w:rPr>
      </w:pPr>
      <w:r>
        <w:rPr>
          <w:b/>
          <w:color w:val="000000" w:themeColor="text1"/>
        </w:rPr>
        <w:t>Qualitative</w:t>
      </w:r>
      <w:r w:rsidRPr="004B2D40">
        <w:rPr>
          <w:b/>
          <w:color w:val="000000" w:themeColor="text1"/>
        </w:rPr>
        <w:t xml:space="preserve"> Indicators</w:t>
      </w:r>
    </w:p>
    <w:p w14:paraId="136C88E7" w14:textId="748514B6" w:rsidR="00733C5F" w:rsidRPr="00FC27A8" w:rsidRDefault="009910BA" w:rsidP="009910BA">
      <w:pPr>
        <w:jc w:val="both"/>
        <w:rPr>
          <w:i/>
          <w:color w:val="000000" w:themeColor="text1"/>
        </w:rPr>
      </w:pPr>
      <w:r w:rsidRPr="00FC27A8">
        <w:rPr>
          <w:i/>
          <w:color w:val="000000" w:themeColor="text1"/>
        </w:rPr>
        <w:t xml:space="preserve">Please </w:t>
      </w:r>
      <w:r w:rsidR="004D2844">
        <w:rPr>
          <w:i/>
          <w:color w:val="000000" w:themeColor="text1"/>
        </w:rPr>
        <w:t xml:space="preserve">refer to </w:t>
      </w:r>
      <w:r w:rsidR="004D2844" w:rsidRPr="004D2844">
        <w:rPr>
          <w:b/>
          <w:i/>
          <w:color w:val="000000" w:themeColor="text1"/>
        </w:rPr>
        <w:t>Annexure A</w:t>
      </w:r>
      <w:r w:rsidR="00FC27A8" w:rsidRPr="00FC27A8">
        <w:rPr>
          <w:i/>
          <w:color w:val="000000" w:themeColor="text1"/>
        </w:rPr>
        <w:t xml:space="preserve"> for Qualitative Indicators.</w:t>
      </w:r>
    </w:p>
    <w:p w14:paraId="37620069" w14:textId="1B1C9C54" w:rsidR="004B2D40" w:rsidRPr="00A53078" w:rsidRDefault="004B2D40" w:rsidP="004533E0">
      <w:pPr>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cs="Helvetica"/>
        </w:rPr>
      </w:pPr>
    </w:p>
    <w:p w14:paraId="0C71B60D" w14:textId="6F816858" w:rsidR="00D56483" w:rsidRPr="001A4321" w:rsidRDefault="00D56483" w:rsidP="001A4321">
      <w:pPr>
        <w:pStyle w:val="ListParagraph"/>
        <w:numPr>
          <w:ilvl w:val="0"/>
          <w:numId w:val="15"/>
        </w:numPr>
        <w:ind w:left="540" w:hanging="540"/>
        <w:rPr>
          <w:rFonts w:cs="Calibri"/>
          <w:b/>
          <w:sz w:val="24"/>
          <w:szCs w:val="24"/>
        </w:rPr>
      </w:pPr>
      <w:r w:rsidRPr="001A4321">
        <w:rPr>
          <w:rFonts w:cs="Calibri"/>
          <w:b/>
          <w:sz w:val="24"/>
          <w:szCs w:val="24"/>
        </w:rPr>
        <w:t xml:space="preserve">Brief information about project activities </w:t>
      </w:r>
      <w:r w:rsidR="001A194E" w:rsidRPr="001A4321">
        <w:rPr>
          <w:rFonts w:cs="Calibri"/>
          <w:b/>
          <w:sz w:val="24"/>
          <w:szCs w:val="24"/>
        </w:rPr>
        <w:t xml:space="preserve">to be </w:t>
      </w:r>
      <w:r w:rsidRPr="001A4321">
        <w:rPr>
          <w:rFonts w:cs="Calibri"/>
          <w:b/>
          <w:sz w:val="24"/>
          <w:szCs w:val="24"/>
        </w:rPr>
        <w:t xml:space="preserve">implemented over the </w:t>
      </w:r>
      <w:r w:rsidR="00664F83" w:rsidRPr="001A4321">
        <w:rPr>
          <w:rFonts w:cs="Calibri"/>
          <w:b/>
          <w:sz w:val="24"/>
          <w:szCs w:val="24"/>
        </w:rPr>
        <w:t>next</w:t>
      </w:r>
      <w:r w:rsidR="00A8478E">
        <w:rPr>
          <w:rFonts w:cs="Calibri"/>
          <w:b/>
          <w:sz w:val="24"/>
          <w:szCs w:val="24"/>
        </w:rPr>
        <w:t xml:space="preserve"> </w:t>
      </w:r>
      <w:r w:rsidR="00916D7E">
        <w:rPr>
          <w:rFonts w:cs="Calibri"/>
          <w:b/>
          <w:sz w:val="24"/>
          <w:szCs w:val="24"/>
        </w:rPr>
        <w:t>month</w:t>
      </w:r>
      <w:r w:rsidRPr="001A4321">
        <w:rPr>
          <w:rFonts w:cs="Calibri"/>
          <w:b/>
          <w:sz w:val="24"/>
          <w:szCs w:val="24"/>
        </w:rPr>
        <w:t xml:space="preserve">: </w:t>
      </w:r>
    </w:p>
    <w:p w14:paraId="15B16959" w14:textId="6DFBA1CE" w:rsidR="00647F35" w:rsidRPr="00214FD6" w:rsidRDefault="0000084C" w:rsidP="00214FD6">
      <w:pPr>
        <w:jc w:val="both"/>
        <w:rPr>
          <w:b/>
          <w:color w:val="000000" w:themeColor="text1"/>
          <w:u w:val="single"/>
        </w:rPr>
      </w:pPr>
      <w:r>
        <w:rPr>
          <w:b/>
          <w:color w:val="000000" w:themeColor="text1"/>
          <w:u w:val="single"/>
        </w:rPr>
        <w:t xml:space="preserve">Activities </w:t>
      </w:r>
      <w:r w:rsidR="006C09A4">
        <w:rPr>
          <w:b/>
          <w:color w:val="000000" w:themeColor="text1"/>
          <w:u w:val="single"/>
        </w:rPr>
        <w:t>December 2016</w:t>
      </w:r>
    </w:p>
    <w:p w14:paraId="2D4A131B" w14:textId="63368F18" w:rsidR="00664F83" w:rsidRDefault="00647F35" w:rsidP="00647F35">
      <w:pPr>
        <w:pStyle w:val="NoSpacing"/>
        <w:jc w:val="both"/>
        <w:rPr>
          <w:b/>
        </w:rPr>
      </w:pPr>
      <w:r>
        <w:rPr>
          <w:b/>
        </w:rPr>
        <w:t>CMBE</w:t>
      </w:r>
      <w:r w:rsidRPr="00245DC1">
        <w:rPr>
          <w:b/>
        </w:rPr>
        <w:t xml:space="preserve"> Training </w:t>
      </w:r>
      <w:r>
        <w:rPr>
          <w:b/>
        </w:rPr>
        <w:t>Scheduled</w:t>
      </w:r>
      <w:r w:rsidR="00740473">
        <w:rPr>
          <w:b/>
        </w:rPr>
        <w:t xml:space="preserve"> </w:t>
      </w:r>
      <w:r w:rsidR="00916D7E">
        <w:rPr>
          <w:b/>
        </w:rPr>
        <w:t>for December</w:t>
      </w:r>
    </w:p>
    <w:p w14:paraId="0A0FAD4C" w14:textId="20AA9B98" w:rsidR="00A03C6F" w:rsidRDefault="00A03C6F" w:rsidP="00664F83">
      <w:pPr>
        <w:pStyle w:val="NoSpacing"/>
        <w:tabs>
          <w:tab w:val="left" w:pos="5415"/>
        </w:tabs>
        <w:jc w:val="both"/>
        <w:rPr>
          <w:b/>
        </w:rPr>
      </w:pPr>
    </w:p>
    <w:p w14:paraId="4C1FD6F5" w14:textId="3E119946" w:rsidR="00A03C6F" w:rsidRPr="00A03C6F" w:rsidRDefault="00A03C6F" w:rsidP="00664F83">
      <w:pPr>
        <w:pStyle w:val="NoSpacing"/>
        <w:tabs>
          <w:tab w:val="left" w:pos="5415"/>
        </w:tabs>
        <w:jc w:val="both"/>
      </w:pPr>
      <w:r>
        <w:t>The trainings for 2016 delivered by Westpac concluded on 18</w:t>
      </w:r>
      <w:r w:rsidRPr="00A03C6F">
        <w:rPr>
          <w:vertAlign w:val="superscript"/>
        </w:rPr>
        <w:t>th</w:t>
      </w:r>
      <w:r>
        <w:t xml:space="preserve"> October.</w:t>
      </w:r>
    </w:p>
    <w:p w14:paraId="2CEC529D" w14:textId="77777777" w:rsidR="00A03C6F" w:rsidRDefault="00A03C6F" w:rsidP="00664F83">
      <w:pPr>
        <w:pStyle w:val="NoSpacing"/>
        <w:tabs>
          <w:tab w:val="left" w:pos="5415"/>
        </w:tabs>
        <w:jc w:val="both"/>
        <w:rPr>
          <w:b/>
        </w:rPr>
      </w:pPr>
    </w:p>
    <w:p w14:paraId="1DC689FF" w14:textId="5F7E4450" w:rsidR="00D56483" w:rsidRDefault="00664F83" w:rsidP="00664F83">
      <w:pPr>
        <w:pStyle w:val="NoSpacing"/>
        <w:tabs>
          <w:tab w:val="left" w:pos="5415"/>
        </w:tabs>
        <w:jc w:val="both"/>
        <w:rPr>
          <w:b/>
        </w:rPr>
      </w:pPr>
      <w:r w:rsidRPr="00245DC1">
        <w:rPr>
          <w:b/>
        </w:rPr>
        <w:t xml:space="preserve">IPI-VF Training </w:t>
      </w:r>
      <w:r w:rsidR="001A194E">
        <w:rPr>
          <w:b/>
        </w:rPr>
        <w:t xml:space="preserve">Scheduled </w:t>
      </w:r>
      <w:r w:rsidR="00916D7E">
        <w:rPr>
          <w:b/>
        </w:rPr>
        <w:t>for December</w:t>
      </w:r>
      <w:r>
        <w:rPr>
          <w:b/>
        </w:rPr>
        <w:tab/>
      </w:r>
    </w:p>
    <w:p w14:paraId="7FDF5CCE" w14:textId="77777777" w:rsidR="00664F83" w:rsidRPr="00664F83" w:rsidRDefault="00664F83" w:rsidP="00664F83">
      <w:pPr>
        <w:pStyle w:val="NoSpacing"/>
        <w:jc w:val="both"/>
        <w:rPr>
          <w:b/>
        </w:rPr>
      </w:pPr>
    </w:p>
    <w:tbl>
      <w:tblPr>
        <w:tblpPr w:leftFromText="180" w:rightFromText="180" w:vertAnchor="text" w:tblpY="1"/>
        <w:tblOverlap w:val="never"/>
        <w:tblW w:w="6740" w:type="dxa"/>
        <w:tblLook w:val="04A0" w:firstRow="1" w:lastRow="0" w:firstColumn="1" w:lastColumn="0" w:noHBand="0" w:noVBand="1"/>
      </w:tblPr>
      <w:tblGrid>
        <w:gridCol w:w="1840"/>
        <w:gridCol w:w="2460"/>
        <w:gridCol w:w="2440"/>
      </w:tblGrid>
      <w:tr w:rsidR="004E0252" w:rsidRPr="004E0252" w14:paraId="53A8692D" w14:textId="77777777" w:rsidTr="00426602">
        <w:trPr>
          <w:trHeight w:val="315"/>
        </w:trPr>
        <w:tc>
          <w:tcPr>
            <w:tcW w:w="1840"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1C41FBAA" w14:textId="77777777" w:rsidR="004E0252" w:rsidRPr="004E0252" w:rsidRDefault="004E0252" w:rsidP="00426602">
            <w:pPr>
              <w:spacing w:after="0" w:line="240" w:lineRule="auto"/>
              <w:rPr>
                <w:rFonts w:ascii="Calibri" w:eastAsia="Times New Roman" w:hAnsi="Calibri" w:cs="Times New Roman"/>
                <w:b/>
                <w:bCs/>
                <w:sz w:val="24"/>
                <w:szCs w:val="24"/>
                <w:lang w:val="en-US"/>
              </w:rPr>
            </w:pPr>
            <w:r w:rsidRPr="004E0252">
              <w:rPr>
                <w:rFonts w:ascii="Calibri" w:hAnsi="Calibri" w:eastAsia="Times New Roman" w:cs="Times New Roman"/>
                <w:b/>
                <w:bCs/>
                <w:sz w:val="24"/>
                <w:szCs w:val="24"/>
                <w:lang w:val="en-US"/>
              </w:rPr>
              <w:t xml:space="preserve">Date </w:t>
            </w:r>
          </w:p>
        </w:tc>
        <w:tc>
          <w:tcPr>
            <w:tcW w:w="2460" w:type="dxa"/>
            <w:tcBorders>
              <w:top w:val="single" w:sz="4" w:space="0" w:color="auto"/>
              <w:left w:val="nil"/>
              <w:bottom w:val="single" w:sz="4" w:space="0" w:color="auto"/>
              <w:right w:val="single" w:sz="4" w:space="0" w:color="auto"/>
            </w:tcBorders>
            <w:shd w:val="clear" w:color="000000" w:fill="D9D9D9"/>
            <w:vAlign w:val="center"/>
            <w:hideMark/>
          </w:tcPr>
          <w:p w14:paraId="2A60691F" w14:textId="77777777" w:rsidR="004E0252" w:rsidRPr="004E0252" w:rsidRDefault="004E0252" w:rsidP="00426602">
            <w:pPr>
              <w:spacing w:after="0" w:line="240" w:lineRule="auto"/>
              <w:rPr>
                <w:rFonts w:ascii="Calibri" w:eastAsia="Times New Roman" w:hAnsi="Calibri" w:cs="Times New Roman"/>
                <w:b/>
                <w:bCs/>
                <w:sz w:val="24"/>
                <w:szCs w:val="24"/>
                <w:lang w:val="en-US"/>
              </w:rPr>
            </w:pPr>
            <w:r w:rsidRPr="004E0252">
              <w:rPr>
                <w:rFonts w:ascii="Calibri" w:hAnsi="Calibri" w:eastAsia="Times New Roman" w:cs="Times New Roman"/>
                <w:b/>
                <w:bCs/>
                <w:sz w:val="24"/>
                <w:szCs w:val="24"/>
                <w:lang w:val="en-US"/>
              </w:rPr>
              <w:t>Market (Cluster)</w:t>
            </w:r>
          </w:p>
        </w:tc>
        <w:tc>
          <w:tcPr>
            <w:tcW w:w="2440" w:type="dxa"/>
            <w:tcBorders>
              <w:top w:val="single" w:sz="4" w:space="0" w:color="auto"/>
              <w:left w:val="nil"/>
              <w:bottom w:val="single" w:sz="4" w:space="0" w:color="auto"/>
              <w:right w:val="single" w:sz="4" w:space="0" w:color="auto"/>
            </w:tcBorders>
            <w:shd w:val="clear" w:color="000000" w:fill="D9D9D9"/>
            <w:vAlign w:val="center"/>
            <w:hideMark/>
          </w:tcPr>
          <w:p w14:paraId="4FADA539" w14:textId="77777777" w:rsidR="004E0252" w:rsidRPr="004E0252" w:rsidRDefault="004E0252" w:rsidP="00426602">
            <w:pPr>
              <w:spacing w:after="0" w:line="240" w:lineRule="auto"/>
              <w:rPr>
                <w:rFonts w:ascii="Calibri" w:eastAsia="Times New Roman" w:hAnsi="Calibri" w:cs="Times New Roman"/>
                <w:b/>
                <w:bCs/>
                <w:sz w:val="24"/>
                <w:szCs w:val="24"/>
                <w:lang w:val="en-US"/>
              </w:rPr>
            </w:pPr>
            <w:r w:rsidRPr="004E0252">
              <w:rPr>
                <w:rFonts w:ascii="Calibri" w:hAnsi="Calibri" w:eastAsia="Times New Roman" w:cs="Times New Roman"/>
                <w:b/>
                <w:bCs/>
                <w:sz w:val="24"/>
                <w:szCs w:val="24"/>
                <w:lang w:val="en-US"/>
              </w:rPr>
              <w:t xml:space="preserve">Activity / Topic </w:t>
            </w:r>
          </w:p>
        </w:tc>
      </w:tr>
      <w:tr w:rsidR="00A03C6F" w:rsidRPr="004E0252" w14:paraId="3606E1B3" w14:textId="77777777" w:rsidTr="00426602">
        <w:trPr>
          <w:trHeight w:val="323"/>
        </w:trPr>
        <w:tc>
          <w:tcPr>
            <w:tcW w:w="1840" w:type="dxa"/>
            <w:tcBorders>
              <w:top w:val="single" w:sz="4" w:space="0" w:color="auto"/>
              <w:left w:val="single" w:sz="4" w:space="0" w:color="auto"/>
              <w:bottom w:val="single" w:sz="4" w:space="0" w:color="auto"/>
              <w:right w:val="single" w:sz="4" w:space="0" w:color="auto"/>
            </w:tcBorders>
            <w:shd w:val="clear" w:color="auto" w:fill="auto"/>
          </w:tcPr>
          <w:p w14:paraId="5B213B3E" w14:textId="4881C03B" w:rsidR="00A03C6F" w:rsidRPr="00750416" w:rsidRDefault="00A03C6F" w:rsidP="00A03C6F">
            <w:pPr>
              <w:spacing w:after="0" w:line="240" w:lineRule="auto"/>
              <w:rPr>
                <w:rFonts w:ascii="Calibri" w:hAnsi="Calibri"/>
              </w:rPr>
            </w:pPr>
            <w:r w:rsidRPr="00623CB0">
              <w:t>07-Dec</w:t>
            </w:r>
          </w:p>
        </w:tc>
        <w:tc>
          <w:tcPr>
            <w:tcW w:w="2460" w:type="dxa"/>
            <w:tcBorders>
              <w:top w:val="nil"/>
              <w:left w:val="nil"/>
              <w:bottom w:val="single" w:sz="4" w:space="0" w:color="auto"/>
              <w:right w:val="single" w:sz="4" w:space="0" w:color="auto"/>
            </w:tcBorders>
            <w:shd w:val="clear" w:color="auto" w:fill="auto"/>
          </w:tcPr>
          <w:p w14:paraId="24EAA293" w14:textId="258D5D32" w:rsidR="00A03C6F" w:rsidRPr="004E0252" w:rsidRDefault="00A03C6F" w:rsidP="00A03C6F">
            <w:pPr>
              <w:spacing w:after="0" w:line="240" w:lineRule="auto"/>
              <w:rPr>
                <w:rFonts w:ascii="Calibri" w:eastAsia="Times New Roman" w:hAnsi="Calibri" w:cs="Times New Roman"/>
                <w:sz w:val="24"/>
                <w:szCs w:val="24"/>
                <w:lang w:val="en-US"/>
              </w:rPr>
            </w:pPr>
            <w:r w:rsidRPr="00623CB0">
              <w:t>Ba</w:t>
            </w:r>
          </w:p>
        </w:tc>
        <w:tc>
          <w:tcPr>
            <w:tcW w:w="2440" w:type="dxa"/>
            <w:tcBorders>
              <w:top w:val="nil"/>
              <w:left w:val="nil"/>
              <w:bottom w:val="single" w:sz="4" w:space="0" w:color="auto"/>
              <w:right w:val="single" w:sz="4" w:space="0" w:color="auto"/>
            </w:tcBorders>
            <w:shd w:val="clear" w:color="auto" w:fill="auto"/>
          </w:tcPr>
          <w:p w14:paraId="586BAE34" w14:textId="2F37026E" w:rsidR="00A03C6F" w:rsidRPr="004E0252" w:rsidRDefault="00A03C6F" w:rsidP="00A03C6F">
            <w:pPr>
              <w:spacing w:after="0" w:line="240" w:lineRule="auto"/>
              <w:rPr>
                <w:rFonts w:ascii="Calibri" w:eastAsia="Times New Roman" w:hAnsi="Calibri" w:cs="Times New Roman"/>
                <w:sz w:val="24"/>
                <w:szCs w:val="24"/>
                <w:lang w:val="en-US"/>
              </w:rPr>
            </w:pPr>
            <w:r w:rsidRPr="00623CB0">
              <w:t>Topic 4</w:t>
            </w:r>
          </w:p>
        </w:tc>
      </w:tr>
    </w:tbl>
    <w:p w14:paraId="71011BDA" w14:textId="25876480" w:rsidR="000C7B0C" w:rsidRDefault="00426602" w:rsidP="00DD7E02">
      <w:pPr>
        <w:pBdr>
          <w:bottom w:val="single" w:sz="12" w:space="1" w:color="auto"/>
        </w:pBdr>
        <w:rPr>
          <w:color w:val="000000" w:themeColor="text1"/>
        </w:rPr>
      </w:pPr>
      <w:r>
        <w:rPr>
          <w:color w:val="000000" w:themeColor="text1"/>
        </w:rPr>
        <w:br w:type="textWrapping" w:clear="all"/>
      </w:r>
    </w:p>
    <w:p w14:paraId="766327F7" w14:textId="77777777" w:rsidR="004E0252" w:rsidRPr="007B066A" w:rsidRDefault="004E0252" w:rsidP="00DD7E02">
      <w:pPr>
        <w:pBdr>
          <w:bottom w:val="single" w:sz="12" w:space="1" w:color="auto"/>
        </w:pBdr>
        <w:rPr>
          <w:color w:val="000000" w:themeColor="text1"/>
        </w:rPr>
      </w:pPr>
    </w:p>
    <w:p w14:paraId="591B4949" w14:textId="6C2955DA" w:rsidR="00F30722" w:rsidRPr="001A4321" w:rsidRDefault="001A4321" w:rsidP="001A4321">
      <w:pPr>
        <w:pStyle w:val="ListParagraph"/>
        <w:numPr>
          <w:ilvl w:val="0"/>
          <w:numId w:val="15"/>
        </w:numPr>
        <w:spacing w:after="0"/>
        <w:ind w:left="630" w:hanging="630"/>
        <w:rPr>
          <w:b/>
          <w:sz w:val="24"/>
          <w:szCs w:val="24"/>
        </w:rPr>
      </w:pPr>
      <w:r>
        <w:rPr>
          <w:b/>
          <w:sz w:val="24"/>
          <w:szCs w:val="24"/>
        </w:rPr>
        <w:t xml:space="preserve">Lessons Learnt </w:t>
      </w:r>
    </w:p>
    <w:p w14:paraId="51517A42" w14:textId="15D83A57" w:rsidR="00F10F35" w:rsidRPr="007B4F33" w:rsidRDefault="007B4F33" w:rsidP="00F10F35">
      <w:pPr>
        <w:spacing w:after="0"/>
        <w:rPr>
          <w:b/>
        </w:rPr>
      </w:pPr>
      <w:r>
        <w:rPr>
          <w:b/>
        </w:rPr>
        <w:t>CMBE</w:t>
      </w:r>
    </w:p>
    <w:p w14:paraId="02A49B37" w14:textId="7360AEF3" w:rsidR="00540B89" w:rsidRDefault="0021454B" w:rsidP="00540B89">
      <w:pPr>
        <w:pStyle w:val="ListParagraph"/>
        <w:numPr>
          <w:ilvl w:val="0"/>
          <w:numId w:val="11"/>
        </w:numPr>
        <w:spacing w:after="0"/>
        <w:ind w:left="360"/>
      </w:pPr>
      <w:r>
        <w:t xml:space="preserve">Participants available for one round of training are often not available on subsequent rounds so for each participant group, where possible, data collected on individuals must be maximized, </w:t>
      </w:r>
      <w:r>
        <w:lastRenderedPageBreak/>
        <w:t>bank account opening facilitated, certificates of participation awarded, and participants assessed for interest in further training grasp of concepts taught</w:t>
      </w:r>
      <w:r w:rsidR="00540B89">
        <w:t>;</w:t>
      </w:r>
    </w:p>
    <w:p w14:paraId="0190B650" w14:textId="40BD9231" w:rsidR="009350CB" w:rsidRDefault="007F0DF2" w:rsidP="007B4F33">
      <w:pPr>
        <w:pStyle w:val="ListParagraph"/>
        <w:numPr>
          <w:ilvl w:val="0"/>
          <w:numId w:val="11"/>
        </w:numPr>
        <w:spacing w:after="0"/>
        <w:ind w:left="360"/>
      </w:pPr>
      <w:r>
        <w:t>Training taken to the communities has a high attendance rate however there are many distractions in a village setting and traditional proto</w:t>
      </w:r>
      <w:r w:rsidR="00383A64">
        <w:t>cols inhibit the effectiveness o</w:t>
      </w:r>
      <w:r>
        <w:t>f the training delivery and the time taken to complete delivery of Rounds 1 and 2 training.</w:t>
      </w:r>
    </w:p>
    <w:p w14:paraId="2EA5CABD" w14:textId="41034711" w:rsidR="007B4F33" w:rsidRDefault="003921A2" w:rsidP="007B4F33">
      <w:pPr>
        <w:pStyle w:val="ListParagraph"/>
        <w:numPr>
          <w:ilvl w:val="0"/>
          <w:numId w:val="11"/>
        </w:numPr>
        <w:spacing w:after="0"/>
        <w:ind w:left="360"/>
      </w:pPr>
      <w:r>
        <w:t xml:space="preserve">Provincial </w:t>
      </w:r>
      <w:r w:rsidR="00271503">
        <w:t>Government</w:t>
      </w:r>
      <w:r>
        <w:t xml:space="preserve"> mechanisms to mobilize participants are very effective in some districts and far less so in others and affects scheduling and logistics of training as well as attendance</w:t>
      </w:r>
      <w:r w:rsidR="009C351E">
        <w:t xml:space="preserve"> by targeted market vendors</w:t>
      </w:r>
      <w:r>
        <w:t xml:space="preserve">. </w:t>
      </w:r>
    </w:p>
    <w:p w14:paraId="35CA2960" w14:textId="141AE0C8" w:rsidR="00A35B28" w:rsidRDefault="00A35B28" w:rsidP="007B4F33">
      <w:pPr>
        <w:pStyle w:val="ListParagraph"/>
        <w:numPr>
          <w:ilvl w:val="0"/>
          <w:numId w:val="11"/>
        </w:numPr>
        <w:spacing w:after="0"/>
        <w:ind w:left="360"/>
      </w:pPr>
      <w:r>
        <w:t>Mobilizing of partners and participants on a day following a public holiday or a long weekend are fraught with issues and inevitably leads to delays in start of the training, and lower participant numbers than usual.</w:t>
      </w:r>
    </w:p>
    <w:p w14:paraId="7FE4505E" w14:textId="77777777" w:rsidR="001C576A" w:rsidRPr="001C576A" w:rsidRDefault="001C576A" w:rsidP="001C576A">
      <w:pPr>
        <w:numPr>
          <w:ilvl w:val="0"/>
          <w:numId w:val="11"/>
        </w:numPr>
        <w:spacing w:after="0" w:line="276" w:lineRule="auto"/>
        <w:ind w:left="360"/>
        <w:contextualSpacing/>
        <w:rPr>
          <w:rFonts w:eastAsia="Times New Roman" w:cs="Times New Roman"/>
          <w:lang w:val="en-US"/>
        </w:rPr>
      </w:pPr>
      <w:r w:rsidRPr="001C576A">
        <w:rPr>
          <w:rFonts w:eastAsia="Times New Roman" w:cs="Times New Roman"/>
          <w:lang w:val="en-US"/>
        </w:rPr>
        <w:t>Some of the training materials were a little intimidating to the participants and so contributed to its lack of use after the training.</w:t>
      </w:r>
    </w:p>
    <w:p w14:paraId="74EC1304" w14:textId="38193287" w:rsidR="001C576A" w:rsidRPr="001C576A" w:rsidRDefault="001C576A" w:rsidP="001C576A">
      <w:pPr>
        <w:numPr>
          <w:ilvl w:val="0"/>
          <w:numId w:val="11"/>
        </w:numPr>
        <w:tabs>
          <w:tab w:val="left" w:pos="360"/>
        </w:tabs>
        <w:spacing w:after="0" w:line="276" w:lineRule="auto"/>
        <w:ind w:left="360"/>
        <w:contextualSpacing/>
        <w:rPr>
          <w:rFonts w:eastAsia="Times New Roman" w:cs="Times New Roman"/>
          <w:lang w:val="en-US"/>
        </w:rPr>
      </w:pPr>
      <w:r w:rsidRPr="001C576A">
        <w:rPr>
          <w:rFonts w:eastAsia="Times New Roman" w:cs="Times New Roman"/>
          <w:lang w:val="en-US"/>
        </w:rPr>
        <w:t>The lack of results (especially the taking up of the record keeping practice, and opening of bank accounts and depositing savings) me</w:t>
      </w:r>
      <w:r>
        <w:rPr>
          <w:rFonts w:eastAsia="Times New Roman" w:cs="Times New Roman"/>
          <w:lang w:val="en-US"/>
        </w:rPr>
        <w:t>ans there must be visits to the</w:t>
      </w:r>
      <w:r w:rsidRPr="001C576A">
        <w:rPr>
          <w:rFonts w:eastAsia="Times New Roman" w:cs="Times New Roman"/>
          <w:lang w:val="en-US"/>
        </w:rPr>
        <w:t xml:space="preserve"> markets, or some other contact (</w:t>
      </w:r>
      <w:r>
        <w:rPr>
          <w:rFonts w:eastAsia="Times New Roman" w:cs="Times New Roman"/>
          <w:lang w:val="en-US"/>
        </w:rPr>
        <w:t>Westpac</w:t>
      </w:r>
      <w:r w:rsidRPr="001C576A">
        <w:rPr>
          <w:rFonts w:eastAsia="Times New Roman" w:cs="Times New Roman"/>
          <w:lang w:val="en-US"/>
        </w:rPr>
        <w:t xml:space="preserve"> or other provider), to encourage participants to implement what they learnt since there is a tendency to forget training content without follow-ups to those communities.</w:t>
      </w:r>
    </w:p>
    <w:p w14:paraId="662E23CF" w14:textId="77777777" w:rsidR="001C576A" w:rsidRPr="009350CB" w:rsidRDefault="001C576A" w:rsidP="001C576A">
      <w:pPr>
        <w:pStyle w:val="ListParagraph"/>
        <w:spacing w:after="0"/>
        <w:ind w:left="360"/>
      </w:pPr>
    </w:p>
    <w:p w14:paraId="77741541" w14:textId="2A0C8FAA" w:rsidR="00A60106" w:rsidRPr="007B4F33" w:rsidRDefault="00A60106" w:rsidP="00A60106">
      <w:pPr>
        <w:spacing w:after="0"/>
        <w:rPr>
          <w:b/>
        </w:rPr>
      </w:pPr>
      <w:r>
        <w:rPr>
          <w:b/>
        </w:rPr>
        <w:t>IPI-VF</w:t>
      </w:r>
    </w:p>
    <w:p w14:paraId="4CE64395" w14:textId="77777777" w:rsidR="004C1ACA" w:rsidRDefault="004C1ACA" w:rsidP="009C351E">
      <w:pPr>
        <w:pStyle w:val="ListParagraph"/>
        <w:numPr>
          <w:ilvl w:val="0"/>
          <w:numId w:val="11"/>
        </w:numPr>
        <w:spacing w:after="0"/>
        <w:ind w:left="360"/>
      </w:pPr>
      <w:r>
        <w:t xml:space="preserve">Farmers are not fully aware of the services and workings of the Ministry of Agriculture. For example, most farmers are not aware that soil sampling/ testing is available to them for free if they go through the extension office. They are also not aware that Land use capacity and many other services are available to them upon requests. </w:t>
      </w:r>
    </w:p>
    <w:p w14:paraId="0AD247D3" w14:textId="240AD31E" w:rsidR="004C1ACA" w:rsidRDefault="004C1ACA" w:rsidP="009C351E">
      <w:pPr>
        <w:pStyle w:val="ListParagraph"/>
        <w:numPr>
          <w:ilvl w:val="0"/>
          <w:numId w:val="11"/>
        </w:numPr>
        <w:spacing w:after="0"/>
        <w:ind w:left="360"/>
      </w:pPr>
      <w:r>
        <w:t xml:space="preserve">The participant numbers vary from activity to activity greatly. After TC Winston, many farmers are very busy rebuilding their farms and homes therefore find it difficult to spare time for trainings. Drought around the country is also putting pressure on farmers whereby they are spending longer hours in protecting their crops. </w:t>
      </w:r>
    </w:p>
    <w:p w14:paraId="2A767B2B" w14:textId="77777777" w:rsidR="008F7EDD" w:rsidRDefault="00D1647E" w:rsidP="008F7EDD">
      <w:pPr>
        <w:pStyle w:val="ListParagraph"/>
        <w:numPr>
          <w:ilvl w:val="0"/>
          <w:numId w:val="11"/>
        </w:numPr>
        <w:spacing w:after="0"/>
        <w:ind w:left="360"/>
      </w:pPr>
      <w:r>
        <w:t>The Ministry of Agr</w:t>
      </w:r>
      <w:r w:rsidR="00B77E2B">
        <w:t>iculture has</w:t>
      </w:r>
      <w:r>
        <w:t xml:space="preserve"> </w:t>
      </w:r>
      <w:r w:rsidR="00B77E2B">
        <w:t xml:space="preserve">disparate information on Topic 3 and so some addition and revisions to the materials for the purposes of the training was necessary before the draft training material could be consolidated for the training.  This led to delays in </w:t>
      </w:r>
      <w:r w:rsidR="006E6FFB">
        <w:t xml:space="preserve">finalizing of training material and consequent rescheduling of the training sessions in the community. </w:t>
      </w:r>
      <w:r w:rsidR="002B59D2">
        <w:t>Similarly,</w:t>
      </w:r>
      <w:r w:rsidR="009467D7">
        <w:t xml:space="preserve"> information available for Topic 4 is not suitable for M4C purposes so a partnership with Fiji National University’s College of Agriculture </w:t>
      </w:r>
      <w:r w:rsidR="00232373">
        <w:t>was formed</w:t>
      </w:r>
      <w:r w:rsidR="009467D7">
        <w:t>.</w:t>
      </w:r>
    </w:p>
    <w:p w14:paraId="7AD8F28D" w14:textId="04C6EFDC" w:rsidR="00E52351" w:rsidRPr="008F7EDD" w:rsidRDefault="008F7EDD" w:rsidP="008F7EDD">
      <w:pPr>
        <w:pStyle w:val="ListParagraph"/>
        <w:numPr>
          <w:ilvl w:val="0"/>
          <w:numId w:val="11"/>
        </w:numPr>
        <w:spacing w:after="0"/>
        <w:ind w:left="360"/>
        <w:rPr>
          <w:rStyle w:val="Strong"/>
          <w:b w:val="0"/>
          <w:bCs w:val="0"/>
        </w:rPr>
      </w:pPr>
      <w:r w:rsidRPr="008F7EDD">
        <w:t xml:space="preserve">The lack of results (especially the taking up of the record keeping practice) means there must be visits to the </w:t>
      </w:r>
      <w:r>
        <w:t>farm/markets</w:t>
      </w:r>
      <w:r w:rsidRPr="008F7EDD">
        <w:t xml:space="preserve">, or some other contact (with the assistance of </w:t>
      </w:r>
      <w:r>
        <w:t>farmer networks</w:t>
      </w:r>
      <w:r w:rsidRPr="008F7EDD">
        <w:t>), to encourage participants to implement what they learnt since there is a tendency to forget training content without follow-ups to those communities.</w:t>
      </w:r>
    </w:p>
    <w:p w14:paraId="21963A9E" w14:textId="77777777" w:rsidR="009A6FBC" w:rsidRPr="00A53078" w:rsidRDefault="009A6FBC" w:rsidP="003F5B57">
      <w:pPr>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cs="Helvetica"/>
        </w:rPr>
      </w:pPr>
    </w:p>
    <w:p w14:paraId="225A5E0D" w14:textId="21160FA1" w:rsidR="003F5B57" w:rsidRPr="00E410A3" w:rsidRDefault="0009226A" w:rsidP="00E410A3">
      <w:pPr>
        <w:pStyle w:val="ListParagraph"/>
        <w:widowControl w:val="0"/>
        <w:numPr>
          <w:ilvl w:val="0"/>
          <w:numId w:val="15"/>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ind w:left="630" w:hanging="630"/>
        <w:rPr>
          <w:rFonts w:cs="Helvetica"/>
          <w:b/>
          <w:sz w:val="24"/>
          <w:szCs w:val="24"/>
        </w:rPr>
      </w:pPr>
      <w:r w:rsidRPr="00E410A3">
        <w:rPr>
          <w:rFonts w:cs="Helvetica"/>
          <w:b/>
          <w:sz w:val="24"/>
          <w:szCs w:val="24"/>
        </w:rPr>
        <w:t>Changes</w:t>
      </w:r>
      <w:r w:rsidR="00D50F56" w:rsidRPr="00E410A3">
        <w:rPr>
          <w:rFonts w:cs="Helvetica"/>
          <w:b/>
          <w:sz w:val="24"/>
          <w:szCs w:val="24"/>
        </w:rPr>
        <w:t xml:space="preserve"> Being</w:t>
      </w:r>
      <w:r w:rsidRPr="00E410A3">
        <w:rPr>
          <w:rFonts w:cs="Helvetica"/>
          <w:b/>
          <w:sz w:val="24"/>
          <w:szCs w:val="24"/>
        </w:rPr>
        <w:t xml:space="preserve"> Implemented Due to Lessons Learnt</w:t>
      </w:r>
    </w:p>
    <w:p w14:paraId="3774BF75" w14:textId="3BFC48ED" w:rsidR="004C1ACA" w:rsidRPr="004C1ACA" w:rsidRDefault="004C1ACA" w:rsidP="004C1ACA">
      <w:pPr>
        <w:spacing w:after="0"/>
        <w:rPr>
          <w:b/>
        </w:rPr>
      </w:pPr>
      <w:r>
        <w:rPr>
          <w:b/>
        </w:rPr>
        <w:t>CMBE</w:t>
      </w:r>
    </w:p>
    <w:p w14:paraId="7C5758CB" w14:textId="1935A242" w:rsidR="00E07B0C" w:rsidRDefault="00E07B0C" w:rsidP="00E07B0C">
      <w:pPr>
        <w:pStyle w:val="ListParagraph"/>
        <w:numPr>
          <w:ilvl w:val="0"/>
          <w:numId w:val="10"/>
        </w:numPr>
        <w:spacing w:after="0"/>
        <w:ind w:left="360"/>
      </w:pPr>
      <w:r w:rsidRPr="00E07B0C">
        <w:t>Certificates of Participat</w:t>
      </w:r>
      <w:r w:rsidR="004071D0">
        <w:t>ion in each CMBE Round for 2016</w:t>
      </w:r>
      <w:r w:rsidRPr="00E07B0C">
        <w:t xml:space="preserve"> to be awar</w:t>
      </w:r>
      <w:r w:rsidR="00B7038F">
        <w:t>ded at the end of each training</w:t>
      </w:r>
      <w:r w:rsidRPr="00E07B0C">
        <w:t xml:space="preserve"> session</w:t>
      </w:r>
      <w:r>
        <w:t xml:space="preserve"> while participants are </w:t>
      </w:r>
      <w:r w:rsidR="00D10588">
        <w:t>at the venue</w:t>
      </w:r>
      <w:r w:rsidRPr="00E07B0C">
        <w:t>;</w:t>
      </w:r>
    </w:p>
    <w:p w14:paraId="226C5FDF" w14:textId="2E486A4C" w:rsidR="00E07B0C" w:rsidRDefault="00B7038F" w:rsidP="00C74E18">
      <w:pPr>
        <w:pStyle w:val="ListParagraph"/>
        <w:numPr>
          <w:ilvl w:val="0"/>
          <w:numId w:val="10"/>
        </w:numPr>
        <w:spacing w:after="0"/>
        <w:ind w:left="360"/>
      </w:pPr>
      <w:r>
        <w:t>Participants advised ahead of time about bringing Identification requirements to the training venue and, where possible, bank accounts opening to be facilitated at the end of each training</w:t>
      </w:r>
      <w:r w:rsidRPr="00E07B0C">
        <w:t xml:space="preserve"> session</w:t>
      </w:r>
      <w:r>
        <w:t xml:space="preserve"> while participants are at the venue</w:t>
      </w:r>
      <w:r w:rsidRPr="00E07B0C">
        <w:t>;</w:t>
      </w:r>
      <w:bookmarkStart w:id="0" w:name="_GoBack"/>
      <w:bookmarkEnd w:id="0"/>
    </w:p>
    <w:p w14:paraId="3AF7AB4D" w14:textId="0673C57F" w:rsidR="00D50F56" w:rsidRPr="00D50F56" w:rsidRDefault="00D50F56" w:rsidP="00D50F56">
      <w:pPr>
        <w:pStyle w:val="ListParagraph"/>
        <w:numPr>
          <w:ilvl w:val="0"/>
          <w:numId w:val="10"/>
        </w:numPr>
        <w:spacing w:after="0"/>
        <w:ind w:left="360"/>
      </w:pPr>
      <w:r>
        <w:lastRenderedPageBreak/>
        <w:t>Training taken to the communities to be held outside of the village setting if possible to encourage improved learning.</w:t>
      </w:r>
    </w:p>
    <w:p w14:paraId="14E1CC04" w14:textId="5CB4CE13" w:rsidR="004C1ACA" w:rsidRDefault="00271503" w:rsidP="009C351E">
      <w:pPr>
        <w:pStyle w:val="ListParagraph"/>
        <w:numPr>
          <w:ilvl w:val="0"/>
          <w:numId w:val="10"/>
        </w:numPr>
        <w:ind w:left="360"/>
        <w:rPr>
          <w:rFonts w:cs="Arial"/>
        </w:rPr>
      </w:pPr>
      <w:r>
        <w:rPr>
          <w:rFonts w:cs="Arial"/>
        </w:rPr>
        <w:t xml:space="preserve">Regular and in-person contact with the </w:t>
      </w:r>
      <w:r>
        <w:t>Provincial Government personnel prior to an event to ensure that mobilization activities are on schedule.</w:t>
      </w:r>
      <w:r>
        <w:rPr>
          <w:rFonts w:cs="Arial"/>
        </w:rPr>
        <w:t xml:space="preserve"> </w:t>
      </w:r>
    </w:p>
    <w:p w14:paraId="1F52A2D2" w14:textId="2813521E" w:rsidR="00894965" w:rsidRDefault="00894965" w:rsidP="009C351E">
      <w:pPr>
        <w:pStyle w:val="ListParagraph"/>
        <w:numPr>
          <w:ilvl w:val="0"/>
          <w:numId w:val="10"/>
        </w:numPr>
        <w:ind w:left="360"/>
        <w:rPr>
          <w:rFonts w:cs="Arial"/>
        </w:rPr>
      </w:pPr>
      <w:r>
        <w:rPr>
          <w:rFonts w:cs="Arial"/>
        </w:rPr>
        <w:t>Any event to be held should first be closely coordinated with stakeholders and partners on the ground since there may be community events (Provincial meetings, funerals, women’s group regional meetings etc.) scheduled on those dates that will affect attendance at the training.</w:t>
      </w:r>
    </w:p>
    <w:p w14:paraId="6B05C6CA" w14:textId="77777777" w:rsidR="001C576A" w:rsidRPr="001C576A" w:rsidRDefault="001C576A" w:rsidP="001C576A">
      <w:pPr>
        <w:numPr>
          <w:ilvl w:val="0"/>
          <w:numId w:val="10"/>
        </w:numPr>
        <w:spacing w:after="200" w:line="276" w:lineRule="auto"/>
        <w:ind w:left="360"/>
        <w:contextualSpacing/>
        <w:rPr>
          <w:rFonts w:eastAsia="Times New Roman" w:cs="Arial"/>
          <w:lang w:val="en-US"/>
        </w:rPr>
      </w:pPr>
      <w:r w:rsidRPr="001C576A">
        <w:rPr>
          <w:rFonts w:eastAsia="Times New Roman" w:cs="Times New Roman"/>
          <w:lang w:val="en-US"/>
        </w:rPr>
        <w:t xml:space="preserve">Emphasis during monitoring and follow-up visits to participant communities that if the printed training materials were a little daunting to use then exercise books, as distributed for IPI-VF, were still an excellent tool for record-keeping for their business. </w:t>
      </w:r>
    </w:p>
    <w:p w14:paraId="08422271" w14:textId="20EAC7E4" w:rsidR="001C576A" w:rsidRDefault="001C576A" w:rsidP="001C576A">
      <w:pPr>
        <w:numPr>
          <w:ilvl w:val="0"/>
          <w:numId w:val="10"/>
        </w:numPr>
        <w:spacing w:after="200" w:line="276" w:lineRule="auto"/>
        <w:ind w:left="360"/>
        <w:contextualSpacing/>
        <w:rPr>
          <w:rFonts w:eastAsia="Times New Roman" w:cs="Arial"/>
          <w:lang w:val="en-US"/>
        </w:rPr>
      </w:pPr>
      <w:r w:rsidRPr="001C576A">
        <w:rPr>
          <w:rFonts w:eastAsia="Times New Roman" w:cs="Arial"/>
          <w:lang w:val="en-US"/>
        </w:rPr>
        <w:t>More visits to the markets, or some other contact (</w:t>
      </w:r>
      <w:r>
        <w:rPr>
          <w:rFonts w:eastAsia="Times New Roman" w:cs="Arial"/>
          <w:lang w:val="en-US"/>
        </w:rPr>
        <w:t>Westpac or other provider</w:t>
      </w:r>
      <w:r w:rsidRPr="001C576A">
        <w:rPr>
          <w:rFonts w:eastAsia="Times New Roman" w:cs="Arial"/>
          <w:lang w:val="en-US"/>
        </w:rPr>
        <w:t>), to encourage participants to implement what they learnt since there is a tendency to forget training content without follow-ups and encouragement to those communities. Monitoring visit for results collection to come after these follow-up visits.</w:t>
      </w:r>
    </w:p>
    <w:p w14:paraId="6A034B05" w14:textId="77777777" w:rsidR="001C576A" w:rsidRPr="001C576A" w:rsidRDefault="001C576A" w:rsidP="001C576A">
      <w:pPr>
        <w:spacing w:after="200" w:line="276" w:lineRule="auto"/>
        <w:ind w:left="360"/>
        <w:contextualSpacing/>
        <w:rPr>
          <w:rFonts w:eastAsia="Times New Roman" w:cs="Arial"/>
          <w:lang w:val="en-US"/>
        </w:rPr>
      </w:pPr>
    </w:p>
    <w:p w14:paraId="190208A7" w14:textId="390E5DB9" w:rsidR="004C1ACA" w:rsidRPr="004C1ACA" w:rsidRDefault="004C1ACA" w:rsidP="009C351E">
      <w:pPr>
        <w:spacing w:after="0"/>
        <w:rPr>
          <w:b/>
        </w:rPr>
      </w:pPr>
      <w:r>
        <w:rPr>
          <w:b/>
        </w:rPr>
        <w:t>IPI-VF</w:t>
      </w:r>
    </w:p>
    <w:p w14:paraId="1D211465" w14:textId="77777777" w:rsidR="004C1ACA" w:rsidRPr="004C1ACA" w:rsidRDefault="004C1ACA" w:rsidP="009C351E">
      <w:pPr>
        <w:pStyle w:val="ListParagraph"/>
        <w:numPr>
          <w:ilvl w:val="0"/>
          <w:numId w:val="10"/>
        </w:numPr>
        <w:ind w:left="360"/>
        <w:rPr>
          <w:rFonts w:cs="Arial"/>
        </w:rPr>
      </w:pPr>
      <w:r w:rsidRPr="004C1ACA">
        <w:rPr>
          <w:rFonts w:cs="Arial"/>
        </w:rPr>
        <w:t xml:space="preserve">To create awareness, extension officers are asked to be present for each of the trainings to answer questions and inform farmers about these services. The training presentations also incorporate information on </w:t>
      </w:r>
      <w:proofErr w:type="spellStart"/>
      <w:r w:rsidRPr="004C1ACA">
        <w:rPr>
          <w:rFonts w:cs="Arial"/>
        </w:rPr>
        <w:t>MoA</w:t>
      </w:r>
      <w:proofErr w:type="spellEnd"/>
      <w:r w:rsidRPr="004C1ACA">
        <w:rPr>
          <w:rFonts w:cs="Arial"/>
        </w:rPr>
        <w:t xml:space="preserve"> and their services. </w:t>
      </w:r>
    </w:p>
    <w:p w14:paraId="255292AA" w14:textId="7C2CD8AA" w:rsidR="003254FC" w:rsidRPr="00DD68D4" w:rsidRDefault="007F0DF2" w:rsidP="009C351E">
      <w:pPr>
        <w:pStyle w:val="ListParagraph"/>
        <w:numPr>
          <w:ilvl w:val="0"/>
          <w:numId w:val="10"/>
        </w:numPr>
        <w:spacing w:after="0" w:line="240" w:lineRule="auto"/>
        <w:ind w:left="360"/>
        <w:rPr>
          <w:rFonts w:cs="Arial"/>
        </w:rPr>
      </w:pPr>
      <w:r>
        <w:t xml:space="preserve">The more interested and genuine farmers, who are easily accessible by road but unable to come to the trainings, are provided with the learning materials for them to study at their own time.  </w:t>
      </w:r>
    </w:p>
    <w:p w14:paraId="5F80E299" w14:textId="6E1EC8D8" w:rsidR="00DD68D4" w:rsidRDefault="00DD68D4" w:rsidP="00DD68D4">
      <w:pPr>
        <w:pStyle w:val="ListParagraph"/>
        <w:numPr>
          <w:ilvl w:val="0"/>
          <w:numId w:val="10"/>
        </w:numPr>
        <w:spacing w:after="0"/>
        <w:ind w:left="360"/>
      </w:pPr>
      <w:r>
        <w:t xml:space="preserve">Information for trainings Topic 3 and 4 are being consolidated however since those rollouts have had to be slightly delayed, there </w:t>
      </w:r>
      <w:r w:rsidR="00232373">
        <w:t>was</w:t>
      </w:r>
      <w:r>
        <w:t xml:space="preserve"> an opportunity to implement Topic 1 and 2 in some new communities</w:t>
      </w:r>
      <w:r w:rsidR="00232373">
        <w:t xml:space="preserve"> (rural)</w:t>
      </w:r>
      <w:r>
        <w:t xml:space="preserve"> in the same target Markets.</w:t>
      </w:r>
    </w:p>
    <w:p w14:paraId="2E0C06E6" w14:textId="448719CC" w:rsidR="00232373" w:rsidRPr="00DD68D4" w:rsidRDefault="00232373" w:rsidP="00DD68D4">
      <w:pPr>
        <w:pStyle w:val="ListParagraph"/>
        <w:numPr>
          <w:ilvl w:val="0"/>
          <w:numId w:val="10"/>
        </w:numPr>
        <w:spacing w:after="0"/>
        <w:ind w:left="360"/>
      </w:pPr>
      <w:r>
        <w:t xml:space="preserve">Due to the delay in Topic 3 rollout, Topic 4, with FNU staff, was successfully rolled in all targeted communities, with only the Ba group scheduled for December. </w:t>
      </w:r>
    </w:p>
    <w:p w14:paraId="03CF1C44" w14:textId="77777777" w:rsidR="003F5B57" w:rsidRPr="00A53078" w:rsidRDefault="003F5B57" w:rsidP="003F5B57">
      <w:pPr>
        <w:spacing w:after="0" w:line="240" w:lineRule="auto"/>
        <w:rPr>
          <w:rFonts w:cs="Arial"/>
        </w:rPr>
      </w:pPr>
    </w:p>
    <w:p w14:paraId="5555E768" w14:textId="77777777" w:rsidR="003D1A5A" w:rsidRPr="00A53078" w:rsidRDefault="003D1A5A" w:rsidP="003D1A5A">
      <w:pPr>
        <w:pBdr>
          <w:bottom w:val="single" w:sz="12" w:space="1" w:color="auto"/>
        </w:pBdr>
        <w:rPr>
          <w:lang w:val="en-US"/>
        </w:rPr>
      </w:pPr>
    </w:p>
    <w:p w14:paraId="69EC429F" w14:textId="6E6E2DF4" w:rsidR="00843094" w:rsidRPr="00843094" w:rsidRDefault="00843094" w:rsidP="00415603">
      <w:pPr>
        <w:rPr>
          <w:rFonts w:cs="Arial"/>
          <w:b/>
          <w:u w:val="single"/>
        </w:rPr>
      </w:pPr>
      <w:r>
        <w:rPr>
          <w:rFonts w:cs="Arial"/>
        </w:rPr>
        <w:br w:type="page"/>
      </w:r>
      <w:r w:rsidRPr="00843094">
        <w:rPr>
          <w:rFonts w:cs="Arial"/>
          <w:b/>
          <w:u w:val="single"/>
        </w:rPr>
        <w:lastRenderedPageBreak/>
        <w:t>Annexure A:</w:t>
      </w:r>
      <w:r>
        <w:rPr>
          <w:rFonts w:cs="Arial"/>
          <w:b/>
          <w:u w:val="single"/>
        </w:rPr>
        <w:t xml:space="preserve"> </w:t>
      </w:r>
      <w:r>
        <w:rPr>
          <w:b/>
          <w:color w:val="000000" w:themeColor="text1"/>
        </w:rPr>
        <w:t>Qualitative</w:t>
      </w:r>
      <w:r w:rsidRPr="004B2D40">
        <w:rPr>
          <w:b/>
          <w:color w:val="000000" w:themeColor="text1"/>
        </w:rPr>
        <w:t xml:space="preserve"> Indicators</w:t>
      </w:r>
    </w:p>
    <w:p w14:paraId="61C9DF50" w14:textId="77777777" w:rsidR="00843094" w:rsidRDefault="00843094" w:rsidP="00843094">
      <w:pPr>
        <w:pStyle w:val="ListParagraph"/>
        <w:jc w:val="both"/>
        <w:rPr>
          <w:color w:val="000000" w:themeColor="text1"/>
        </w:rPr>
      </w:pPr>
    </w:p>
    <w:p w14:paraId="0A104130" w14:textId="5FE3FC2C" w:rsidR="00367348" w:rsidRPr="00367348" w:rsidRDefault="009D5786" w:rsidP="00367348">
      <w:pPr>
        <w:jc w:val="both"/>
        <w:rPr>
          <w:b/>
          <w:color w:val="000000" w:themeColor="text1"/>
        </w:rPr>
      </w:pPr>
      <w:r>
        <w:rPr>
          <w:b/>
          <w:color w:val="000000" w:themeColor="text1"/>
        </w:rPr>
        <w:t xml:space="preserve">Benefits of the CMBE </w:t>
      </w:r>
      <w:r w:rsidR="00367348" w:rsidRPr="00367348">
        <w:rPr>
          <w:b/>
          <w:color w:val="000000" w:themeColor="text1"/>
        </w:rPr>
        <w:t xml:space="preserve">Training </w:t>
      </w:r>
      <w:r>
        <w:rPr>
          <w:b/>
          <w:color w:val="000000" w:themeColor="text1"/>
        </w:rPr>
        <w:t xml:space="preserve">- </w:t>
      </w:r>
      <w:r w:rsidR="00367348" w:rsidRPr="00367348">
        <w:rPr>
          <w:b/>
          <w:color w:val="000000" w:themeColor="text1"/>
        </w:rPr>
        <w:t>Testimonials</w:t>
      </w:r>
    </w:p>
    <w:p w14:paraId="06614365" w14:textId="77777777" w:rsidR="00111C21" w:rsidRDefault="00843094" w:rsidP="00367348">
      <w:pPr>
        <w:jc w:val="both"/>
        <w:rPr>
          <w:color w:val="000000" w:themeColor="text1"/>
        </w:rPr>
      </w:pPr>
      <w:r w:rsidRPr="00367348">
        <w:rPr>
          <w:color w:val="000000" w:themeColor="text1"/>
        </w:rPr>
        <w:t xml:space="preserve">Of the video interviews taken with past and current participants of CMBE Rounds 1 and 2, there were common stories of how their savings had increased, primarily because one of the skills taught was that even if there was not much profit from the business, there should be a discipline developed of saving at least $2, or more if possible, every day. </w:t>
      </w:r>
      <w:r w:rsidR="004702CF" w:rsidRPr="00367348">
        <w:rPr>
          <w:color w:val="000000" w:themeColor="text1"/>
        </w:rPr>
        <w:t xml:space="preserve">There was also the realization, after training, that so much of the money they earned was being wasted on unnecessary </w:t>
      </w:r>
      <w:r w:rsidR="00367348">
        <w:rPr>
          <w:color w:val="000000" w:themeColor="text1"/>
        </w:rPr>
        <w:t>items</w:t>
      </w:r>
      <w:r w:rsidR="00367348" w:rsidRPr="00367348">
        <w:rPr>
          <w:color w:val="000000" w:themeColor="text1"/>
        </w:rPr>
        <w:t>. They all related how they now, from their business revenue, put aside the cash for savings, the cash for buying more supplies for their market business, and the cash for their family expenses.</w:t>
      </w:r>
      <w:r w:rsidR="004702CF" w:rsidRPr="00367348">
        <w:rPr>
          <w:color w:val="000000" w:themeColor="text1"/>
        </w:rPr>
        <w:t xml:space="preserve">  </w:t>
      </w:r>
    </w:p>
    <w:p w14:paraId="27C4B0AB" w14:textId="58F9E8B5" w:rsidR="00843094" w:rsidRPr="00367348" w:rsidRDefault="00843094" w:rsidP="00367348">
      <w:pPr>
        <w:jc w:val="both"/>
        <w:rPr>
          <w:color w:val="000000" w:themeColor="text1"/>
        </w:rPr>
      </w:pPr>
      <w:r w:rsidRPr="00367348">
        <w:rPr>
          <w:color w:val="000000" w:themeColor="text1"/>
        </w:rPr>
        <w:t xml:space="preserve">This was the shared experience of </w:t>
      </w:r>
      <w:proofErr w:type="spellStart"/>
      <w:r w:rsidRPr="00367348">
        <w:rPr>
          <w:color w:val="000000" w:themeColor="text1"/>
        </w:rPr>
        <w:t>Pushpa</w:t>
      </w:r>
      <w:proofErr w:type="spellEnd"/>
      <w:r w:rsidRPr="00367348">
        <w:rPr>
          <w:color w:val="000000" w:themeColor="text1"/>
        </w:rPr>
        <w:t xml:space="preserve"> </w:t>
      </w:r>
      <w:proofErr w:type="spellStart"/>
      <w:r w:rsidRPr="00367348">
        <w:rPr>
          <w:color w:val="000000" w:themeColor="text1"/>
        </w:rPr>
        <w:t>Wati</w:t>
      </w:r>
      <w:proofErr w:type="spellEnd"/>
      <w:r w:rsidRPr="00367348">
        <w:rPr>
          <w:color w:val="000000" w:themeColor="text1"/>
        </w:rPr>
        <w:t xml:space="preserve">, </w:t>
      </w:r>
      <w:proofErr w:type="spellStart"/>
      <w:r w:rsidR="004702CF" w:rsidRPr="00367348">
        <w:rPr>
          <w:color w:val="000000" w:themeColor="text1"/>
        </w:rPr>
        <w:t>Sainimili</w:t>
      </w:r>
      <w:proofErr w:type="spellEnd"/>
      <w:r w:rsidR="004702CF" w:rsidRPr="00367348">
        <w:rPr>
          <w:color w:val="000000" w:themeColor="text1"/>
        </w:rPr>
        <w:t xml:space="preserve"> </w:t>
      </w:r>
      <w:proofErr w:type="spellStart"/>
      <w:r w:rsidR="004702CF" w:rsidRPr="00367348">
        <w:rPr>
          <w:color w:val="000000" w:themeColor="text1"/>
        </w:rPr>
        <w:t>Haravanua</w:t>
      </w:r>
      <w:proofErr w:type="spellEnd"/>
      <w:r w:rsidR="004702CF" w:rsidRPr="00367348">
        <w:rPr>
          <w:color w:val="000000" w:themeColor="text1"/>
        </w:rPr>
        <w:t xml:space="preserve">, </w:t>
      </w:r>
      <w:proofErr w:type="spellStart"/>
      <w:r w:rsidR="000E3AB6">
        <w:rPr>
          <w:color w:val="000000" w:themeColor="text1"/>
        </w:rPr>
        <w:t>Savila</w:t>
      </w:r>
      <w:proofErr w:type="spellEnd"/>
      <w:r w:rsidR="000E3AB6">
        <w:rPr>
          <w:color w:val="000000" w:themeColor="text1"/>
        </w:rPr>
        <w:t xml:space="preserve"> Devi, and </w:t>
      </w:r>
      <w:proofErr w:type="spellStart"/>
      <w:r w:rsidR="000E3AB6">
        <w:rPr>
          <w:color w:val="000000" w:themeColor="text1"/>
        </w:rPr>
        <w:t>Lusiana</w:t>
      </w:r>
      <w:proofErr w:type="spellEnd"/>
      <w:r w:rsidR="000E3AB6">
        <w:rPr>
          <w:color w:val="000000" w:themeColor="text1"/>
        </w:rPr>
        <w:t xml:space="preserve"> </w:t>
      </w:r>
      <w:proofErr w:type="spellStart"/>
      <w:r w:rsidR="000E3AB6">
        <w:rPr>
          <w:color w:val="000000" w:themeColor="text1"/>
        </w:rPr>
        <w:t>Bulu</w:t>
      </w:r>
      <w:proofErr w:type="spellEnd"/>
      <w:r w:rsidR="000E3AB6">
        <w:rPr>
          <w:color w:val="000000" w:themeColor="text1"/>
        </w:rPr>
        <w:t xml:space="preserve">, </w:t>
      </w:r>
      <w:r w:rsidR="004702CF" w:rsidRPr="00367348">
        <w:rPr>
          <w:color w:val="000000" w:themeColor="text1"/>
        </w:rPr>
        <w:t>all</w:t>
      </w:r>
      <w:r w:rsidRPr="00367348">
        <w:rPr>
          <w:color w:val="000000" w:themeColor="text1"/>
        </w:rPr>
        <w:t xml:space="preserve"> 2015 C</w:t>
      </w:r>
      <w:r w:rsidR="004702CF" w:rsidRPr="00367348">
        <w:rPr>
          <w:color w:val="000000" w:themeColor="text1"/>
        </w:rPr>
        <w:t>M</w:t>
      </w:r>
      <w:r w:rsidRPr="00367348">
        <w:rPr>
          <w:color w:val="000000" w:themeColor="text1"/>
        </w:rPr>
        <w:t>BE participant</w:t>
      </w:r>
      <w:r w:rsidR="000E3AB6">
        <w:rPr>
          <w:color w:val="000000" w:themeColor="text1"/>
        </w:rPr>
        <w:t>s from</w:t>
      </w:r>
      <w:r w:rsidRPr="00367348">
        <w:rPr>
          <w:color w:val="000000" w:themeColor="text1"/>
        </w:rPr>
        <w:t xml:space="preserve"> </w:t>
      </w:r>
      <w:r w:rsidRPr="00111C21">
        <w:rPr>
          <w:b/>
          <w:color w:val="000000" w:themeColor="text1"/>
        </w:rPr>
        <w:t>Ba</w:t>
      </w:r>
      <w:r w:rsidRPr="00367348">
        <w:rPr>
          <w:color w:val="000000" w:themeColor="text1"/>
        </w:rPr>
        <w:t xml:space="preserve"> Market</w:t>
      </w:r>
      <w:r w:rsidR="004702CF" w:rsidRPr="00367348">
        <w:rPr>
          <w:color w:val="000000" w:themeColor="text1"/>
        </w:rPr>
        <w:t xml:space="preserve"> who were interviewe</w:t>
      </w:r>
      <w:r w:rsidR="000E3AB6">
        <w:rPr>
          <w:color w:val="000000" w:themeColor="text1"/>
        </w:rPr>
        <w:t>d in March 2016</w:t>
      </w:r>
      <w:r w:rsidR="004702CF" w:rsidRPr="00367348">
        <w:rPr>
          <w:color w:val="000000" w:themeColor="text1"/>
        </w:rPr>
        <w:t>.</w:t>
      </w:r>
      <w:r w:rsidR="00367348" w:rsidRPr="00367348">
        <w:rPr>
          <w:color w:val="000000" w:themeColor="text1"/>
        </w:rPr>
        <w:t xml:space="preserve"> </w:t>
      </w:r>
      <w:proofErr w:type="spellStart"/>
      <w:r w:rsidR="00367348" w:rsidRPr="00367348">
        <w:rPr>
          <w:color w:val="000000" w:themeColor="text1"/>
        </w:rPr>
        <w:t>Sainimili</w:t>
      </w:r>
      <w:proofErr w:type="spellEnd"/>
      <w:r w:rsidR="00367348" w:rsidRPr="00367348">
        <w:rPr>
          <w:color w:val="000000" w:themeColor="text1"/>
        </w:rPr>
        <w:t xml:space="preserve"> further shared how since January 2016, she has increased her daily savings to $10 per business day, deposited into her bank account.</w:t>
      </w:r>
      <w:r w:rsidR="004A0DB1">
        <w:rPr>
          <w:color w:val="000000" w:themeColor="text1"/>
        </w:rPr>
        <w:t xml:space="preserve"> </w:t>
      </w:r>
      <w:proofErr w:type="spellStart"/>
      <w:r w:rsidR="004A0DB1">
        <w:rPr>
          <w:color w:val="000000" w:themeColor="text1"/>
        </w:rPr>
        <w:t>Lusiana</w:t>
      </w:r>
      <w:proofErr w:type="spellEnd"/>
      <w:r w:rsidR="004A0DB1">
        <w:rPr>
          <w:color w:val="000000" w:themeColor="text1"/>
        </w:rPr>
        <w:t xml:space="preserve"> even opened up another two bank accounts so she could separate her money according to its intended use.</w:t>
      </w:r>
    </w:p>
    <w:p w14:paraId="0C91A26E" w14:textId="1351A1C5" w:rsidR="00367348" w:rsidRDefault="00843094" w:rsidP="00367348">
      <w:pPr>
        <w:pStyle w:val="ListParagraph"/>
        <w:keepNext/>
        <w:jc w:val="both"/>
      </w:pPr>
      <w:r>
        <w:rPr>
          <w:noProof/>
        </w:rPr>
        <w:drawing>
          <wp:inline distT="0" distB="0" distL="0" distR="0" wp14:anchorId="7F2B097E" wp14:editId="2830C462">
            <wp:extent cx="1540538" cy="188595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18826" t="4695" r="44664" b="14007"/>
                    <a:stretch/>
                  </pic:blipFill>
                  <pic:spPr bwMode="auto">
                    <a:xfrm>
                      <a:off x="0" y="0"/>
                      <a:ext cx="1548668" cy="1895903"/>
                    </a:xfrm>
                    <a:prstGeom prst="rect">
                      <a:avLst/>
                    </a:prstGeom>
                    <a:ln>
                      <a:noFill/>
                    </a:ln>
                    <a:extLst>
                      <a:ext uri="{53640926-AAD7-44D8-BBD7-CCE9431645EC}">
                        <a14:shadowObscured xmlns:a14="http://schemas.microsoft.com/office/drawing/2010/main"/>
                      </a:ext>
                    </a:extLst>
                  </pic:spPr>
                </pic:pic>
              </a:graphicData>
            </a:graphic>
          </wp:inline>
        </w:drawing>
      </w:r>
      <w:r w:rsidR="0009427E" w:rsidRPr="004702CF">
        <w:rPr>
          <w:noProof/>
          <w:color w:val="000000" w:themeColor="text1"/>
        </w:rPr>
        <w:drawing>
          <wp:inline distT="0" distB="0" distL="0" distR="0" wp14:anchorId="3DB7AC74" wp14:editId="5840AC37">
            <wp:extent cx="1744427" cy="1874763"/>
            <wp:effectExtent l="0" t="0" r="8255" b="0"/>
            <wp:docPr id="5" name="Picture 5" descr="C:\Users\Veronika.Manoa\Documents\UNDP on worklaptop\Data on Targets &amp; Training conducted\Fiji\Ba Mkt\Ba Mkt MV pics and videos -day 1\Sainimili Haravanua - MV Ba Mk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ronika.Manoa\Documents\UNDP on worklaptop\Data on Targets &amp; Training conducted\Fiji\Ba Mkt\Ba Mkt MV pics and videos -day 1\Sainimili Haravanua - MV Ba Mkt.jpg"/>
                    <pic:cNvPicPr>
                      <a:picLocks noChangeAspect="1" noChangeArrowheads="1"/>
                    </pic:cNvPicPr>
                  </pic:nvPicPr>
                  <pic:blipFill rotWithShape="1">
                    <a:blip r:embed="rId12">
                      <a:extLst>
                        <a:ext uri="{28A0092B-C50C-407E-A947-70E740481C1C}">
                          <a14:useLocalDpi xmlns:a14="http://schemas.microsoft.com/office/drawing/2010/main" val="0"/>
                        </a:ext>
                      </a:extLst>
                    </a:blip>
                    <a:srcRect l="22935" t="13462" r="23384"/>
                    <a:stretch/>
                  </pic:blipFill>
                  <pic:spPr bwMode="auto">
                    <a:xfrm>
                      <a:off x="0" y="0"/>
                      <a:ext cx="1768371" cy="1900496"/>
                    </a:xfrm>
                    <a:prstGeom prst="rect">
                      <a:avLst/>
                    </a:prstGeom>
                    <a:noFill/>
                    <a:ln>
                      <a:noFill/>
                    </a:ln>
                    <a:extLst>
                      <a:ext uri="{53640926-AAD7-44D8-BBD7-CCE9431645EC}">
                        <a14:shadowObscured xmlns:a14="http://schemas.microsoft.com/office/drawing/2010/main"/>
                      </a:ext>
                    </a:extLst>
                  </pic:spPr>
                </pic:pic>
              </a:graphicData>
            </a:graphic>
          </wp:inline>
        </w:drawing>
      </w:r>
    </w:p>
    <w:p w14:paraId="04CC26BB" w14:textId="16972645" w:rsidR="0009427E" w:rsidRDefault="00367348" w:rsidP="00CA1C41">
      <w:pPr>
        <w:pStyle w:val="Caption"/>
        <w:ind w:left="720" w:firstLine="720"/>
        <w:jc w:val="both"/>
        <w:rPr>
          <w:color w:val="000000" w:themeColor="text1"/>
        </w:rPr>
      </w:pPr>
      <w:proofErr w:type="spellStart"/>
      <w:r>
        <w:t>Pushpa</w:t>
      </w:r>
      <w:proofErr w:type="spellEnd"/>
      <w:r>
        <w:t xml:space="preserve"> </w:t>
      </w:r>
      <w:proofErr w:type="spellStart"/>
      <w:r>
        <w:t>Wati</w:t>
      </w:r>
      <w:proofErr w:type="spellEnd"/>
      <w:r>
        <w:t xml:space="preserve"> </w:t>
      </w:r>
      <w:r w:rsidR="00CA1C41">
        <w:tab/>
      </w:r>
      <w:r w:rsidR="00CA1C41">
        <w:tab/>
      </w:r>
      <w:r w:rsidR="00CA1C41">
        <w:tab/>
      </w:r>
      <w:proofErr w:type="spellStart"/>
      <w:r w:rsidR="0009427E">
        <w:t>Sainimili</w:t>
      </w:r>
      <w:proofErr w:type="spellEnd"/>
      <w:r w:rsidR="0009427E">
        <w:t xml:space="preserve"> </w:t>
      </w:r>
      <w:proofErr w:type="spellStart"/>
      <w:r w:rsidR="0009427E">
        <w:t>Haravanua</w:t>
      </w:r>
      <w:proofErr w:type="spellEnd"/>
      <w:r w:rsidR="0009427E">
        <w:t xml:space="preserve"> </w:t>
      </w:r>
    </w:p>
    <w:p w14:paraId="69B554BE" w14:textId="4A2A7687" w:rsidR="00CA1C41" w:rsidRDefault="00CA1C41" w:rsidP="00CA1C41">
      <w:pPr>
        <w:pStyle w:val="ListParagraph"/>
        <w:keepNext/>
        <w:jc w:val="both"/>
      </w:pPr>
      <w:r w:rsidRPr="0009427E">
        <w:rPr>
          <w:noProof/>
          <w:color w:val="000000" w:themeColor="text1"/>
        </w:rPr>
        <w:drawing>
          <wp:anchor distT="0" distB="0" distL="114300" distR="114300" simplePos="0" relativeHeight="251714560" behindDoc="0" locked="0" layoutInCell="1" allowOverlap="1" wp14:anchorId="1DAD7B36" wp14:editId="689D1D51">
            <wp:simplePos x="0" y="0"/>
            <wp:positionH relativeFrom="column">
              <wp:posOffset>466090</wp:posOffset>
            </wp:positionH>
            <wp:positionV relativeFrom="paragraph">
              <wp:posOffset>13970</wp:posOffset>
            </wp:positionV>
            <wp:extent cx="1706880" cy="1714500"/>
            <wp:effectExtent l="0" t="0" r="7620" b="0"/>
            <wp:wrapSquare wrapText="bothSides"/>
            <wp:docPr id="6" name="Picture 6" descr="C:\Users\Veronika.Manoa\Documents\UNDP on worklaptop\Data on Targets &amp; Training conducted\Fiji\Ba Mkt\Ba Mkt MV pics and videos -day 1\Savila Devi - MV Ba Mk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eronika.Manoa\Documents\UNDP on worklaptop\Data on Targets &amp; Training conducted\Fiji\Ba Mkt\Ba Mkt MV pics and videos -day 1\Savila Devi - MV Ba Mkt.jpg"/>
                    <pic:cNvPicPr>
                      <a:picLocks noChangeAspect="1" noChangeArrowheads="1"/>
                    </pic:cNvPicPr>
                  </pic:nvPicPr>
                  <pic:blipFill rotWithShape="1">
                    <a:blip r:embed="rId13">
                      <a:extLst>
                        <a:ext uri="{28A0092B-C50C-407E-A947-70E740481C1C}">
                          <a14:useLocalDpi xmlns:a14="http://schemas.microsoft.com/office/drawing/2010/main" val="0"/>
                        </a:ext>
                      </a:extLst>
                    </a:blip>
                    <a:srcRect l="12136" t="18870" r="34025"/>
                    <a:stretch/>
                  </pic:blipFill>
                  <pic:spPr bwMode="auto">
                    <a:xfrm>
                      <a:off x="0" y="0"/>
                      <a:ext cx="1706880" cy="17145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9506C" w:rsidRPr="00B9506C">
        <w:rPr>
          <w:noProof/>
        </w:rPr>
        <w:drawing>
          <wp:inline distT="0" distB="0" distL="0" distR="0" wp14:anchorId="0F781C01" wp14:editId="741AA5AF">
            <wp:extent cx="1259928" cy="1742619"/>
            <wp:effectExtent l="0" t="0" r="0" b="0"/>
            <wp:docPr id="7" name="Picture 7" descr="C:\Users\Veronika.Manoa\Documents\UNDP on worklaptop\Data on Targets &amp; Training conducted\Fiji\Ba Mkt\Ba Mkt MV pics and videos -day 1\Lusiana Bulu - MV Ba Mk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eronika.Manoa\Documents\UNDP on worklaptop\Data on Targets &amp; Training conducted\Fiji\Ba Mkt\Ba Mkt MV pics and videos -day 1\Lusiana Bulu - MV Ba Mkt.jpg"/>
                    <pic:cNvPicPr>
                      <a:picLocks noChangeAspect="1" noChangeArrowheads="1"/>
                    </pic:cNvPicPr>
                  </pic:nvPicPr>
                  <pic:blipFill rotWithShape="1">
                    <a:blip r:embed="rId14">
                      <a:extLst>
                        <a:ext uri="{28A0092B-C50C-407E-A947-70E740481C1C}">
                          <a14:useLocalDpi xmlns:a14="http://schemas.microsoft.com/office/drawing/2010/main" val="0"/>
                        </a:ext>
                      </a:extLst>
                    </a:blip>
                    <a:srcRect l="35732" t="748" r="16067" b="-748"/>
                    <a:stretch/>
                  </pic:blipFill>
                  <pic:spPr bwMode="auto">
                    <a:xfrm>
                      <a:off x="0" y="0"/>
                      <a:ext cx="1283004" cy="1774535"/>
                    </a:xfrm>
                    <a:prstGeom prst="rect">
                      <a:avLst/>
                    </a:prstGeom>
                    <a:noFill/>
                    <a:ln>
                      <a:noFill/>
                    </a:ln>
                    <a:extLst>
                      <a:ext uri="{53640926-AAD7-44D8-BBD7-CCE9431645EC}">
                        <a14:shadowObscured xmlns:a14="http://schemas.microsoft.com/office/drawing/2010/main"/>
                      </a:ext>
                    </a:extLst>
                  </pic:spPr>
                </pic:pic>
              </a:graphicData>
            </a:graphic>
          </wp:inline>
        </w:drawing>
      </w:r>
    </w:p>
    <w:p w14:paraId="3FBA60F8" w14:textId="2F9C5FB8" w:rsidR="00843094" w:rsidRPr="004B2D40" w:rsidRDefault="0009427E" w:rsidP="00CA1C41">
      <w:pPr>
        <w:pStyle w:val="Caption"/>
        <w:ind w:left="720" w:firstLine="720"/>
        <w:jc w:val="both"/>
        <w:rPr>
          <w:color w:val="000000" w:themeColor="text1"/>
        </w:rPr>
      </w:pPr>
      <w:proofErr w:type="spellStart"/>
      <w:r>
        <w:t>Savila</w:t>
      </w:r>
      <w:proofErr w:type="spellEnd"/>
      <w:r>
        <w:t xml:space="preserve"> Devi </w:t>
      </w:r>
      <w:r w:rsidR="00CA1C41">
        <w:tab/>
      </w:r>
      <w:r w:rsidR="00CA1C41">
        <w:tab/>
      </w:r>
      <w:r w:rsidR="00CA1C41">
        <w:tab/>
      </w:r>
      <w:proofErr w:type="spellStart"/>
      <w:r w:rsidR="000E3AB6">
        <w:t>Lusiana</w:t>
      </w:r>
      <w:proofErr w:type="spellEnd"/>
      <w:r w:rsidR="000E3AB6">
        <w:t xml:space="preserve"> </w:t>
      </w:r>
      <w:proofErr w:type="spellStart"/>
      <w:r w:rsidR="000E3AB6">
        <w:t>Bulu</w:t>
      </w:r>
      <w:proofErr w:type="spellEnd"/>
    </w:p>
    <w:p w14:paraId="44A5F146" w14:textId="7A4168DC" w:rsidR="00666D8B" w:rsidRDefault="00666D8B" w:rsidP="00843094">
      <w:pPr>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cs="Helvetica"/>
        </w:rPr>
      </w:pPr>
      <w:r>
        <w:rPr>
          <w:rFonts w:cs="Helvetica"/>
        </w:rPr>
        <w:t xml:space="preserve">This experience was echoed by </w:t>
      </w:r>
      <w:proofErr w:type="spellStart"/>
      <w:r w:rsidRPr="00111C21">
        <w:rPr>
          <w:rFonts w:cs="Helvetica"/>
          <w:b/>
        </w:rPr>
        <w:t>Tavua</w:t>
      </w:r>
      <w:proofErr w:type="spellEnd"/>
      <w:r>
        <w:rPr>
          <w:rFonts w:cs="Helvetica"/>
        </w:rPr>
        <w:t xml:space="preserve"> participants </w:t>
      </w:r>
      <w:r w:rsidR="00971410">
        <w:rPr>
          <w:rFonts w:cs="Helvetica"/>
        </w:rPr>
        <w:t xml:space="preserve">2015 participants Kiran </w:t>
      </w:r>
      <w:proofErr w:type="spellStart"/>
      <w:r w:rsidR="00971410">
        <w:rPr>
          <w:rFonts w:cs="Helvetica"/>
        </w:rPr>
        <w:t>Lata</w:t>
      </w:r>
      <w:proofErr w:type="spellEnd"/>
      <w:r w:rsidR="00971410">
        <w:rPr>
          <w:rFonts w:cs="Helvetica"/>
        </w:rPr>
        <w:t xml:space="preserve">, and </w:t>
      </w:r>
      <w:proofErr w:type="spellStart"/>
      <w:r w:rsidR="00971410">
        <w:rPr>
          <w:rFonts w:cs="Helvetica"/>
        </w:rPr>
        <w:t>Miliakere</w:t>
      </w:r>
      <w:proofErr w:type="spellEnd"/>
      <w:r w:rsidR="00971410">
        <w:rPr>
          <w:rFonts w:cs="Helvetica"/>
        </w:rPr>
        <w:t xml:space="preserve"> </w:t>
      </w:r>
      <w:proofErr w:type="spellStart"/>
      <w:r w:rsidR="00971410">
        <w:rPr>
          <w:rFonts w:cs="Helvetica"/>
        </w:rPr>
        <w:t>Tavaga</w:t>
      </w:r>
      <w:proofErr w:type="spellEnd"/>
      <w:r w:rsidR="00971410">
        <w:rPr>
          <w:rFonts w:cs="Helvetica"/>
        </w:rPr>
        <w:t xml:space="preserve">. Kiran Lata also related how joining </w:t>
      </w:r>
      <w:r w:rsidR="00111C21">
        <w:rPr>
          <w:rFonts w:cs="Helvetica"/>
        </w:rPr>
        <w:t xml:space="preserve">a </w:t>
      </w:r>
      <w:r w:rsidR="00971410">
        <w:rPr>
          <w:rFonts w:cs="Helvetica"/>
        </w:rPr>
        <w:t xml:space="preserve">club made up by </w:t>
      </w:r>
      <w:r w:rsidR="00111C21">
        <w:rPr>
          <w:rFonts w:cs="Helvetica"/>
        </w:rPr>
        <w:t xml:space="preserve">a few </w:t>
      </w:r>
      <w:r w:rsidR="00971410">
        <w:rPr>
          <w:rFonts w:cs="Helvetica"/>
        </w:rPr>
        <w:t>other market vendors who had done the CMBE training</w:t>
      </w:r>
      <w:r w:rsidR="00111C21">
        <w:rPr>
          <w:rFonts w:cs="Helvetica"/>
        </w:rPr>
        <w:t>, led to a shared savings scheme for special events like an end of year picnic, and a Christmas party. Kiran said that before the savings club she had not ever attended a social event without family members being the focus of the event.</w:t>
      </w:r>
    </w:p>
    <w:p w14:paraId="66C12099" w14:textId="4A727FAD" w:rsidR="00666D8B" w:rsidRDefault="00666D8B" w:rsidP="00666D8B">
      <w:pPr>
        <w:keepNext/>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i/>
          <w:iCs/>
          <w:color w:val="44546A" w:themeColor="text2"/>
          <w:sz w:val="18"/>
          <w:szCs w:val="18"/>
        </w:rPr>
      </w:pPr>
      <w:r w:rsidRPr="00666D8B">
        <w:rPr>
          <w:rFonts w:cs="Helvetica"/>
          <w:noProof/>
          <w:lang w:val="en-US"/>
        </w:rPr>
        <w:lastRenderedPageBreak/>
        <w:drawing>
          <wp:inline distT="0" distB="0" distL="0" distR="0" wp14:anchorId="6CB85B6F" wp14:editId="42D038AB">
            <wp:extent cx="1731010" cy="1790700"/>
            <wp:effectExtent l="0" t="0" r="2540" b="0"/>
            <wp:docPr id="8" name="Picture 8" descr="C:\Users\Veronika.Manoa\Documents\UNDP on worklaptop\Data on Targets &amp; Training conducted\Fiji\Tavua Mkt\Tavua Mkt MV pics and videos - day 1\Kiran Lata - Tavua M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Veronika.Manoa\Documents\UNDP on worklaptop\Data on Targets &amp; Training conducted\Fiji\Tavua Mkt\Tavua Mkt MV pics and videos - day 1\Kiran Lata - Tavua MV.jpg"/>
                    <pic:cNvPicPr>
                      <a:picLocks noChangeAspect="1" noChangeArrowheads="1"/>
                    </pic:cNvPicPr>
                  </pic:nvPicPr>
                  <pic:blipFill rotWithShape="1">
                    <a:blip r:embed="rId15">
                      <a:extLst>
                        <a:ext uri="{28A0092B-C50C-407E-A947-70E740481C1C}">
                          <a14:useLocalDpi xmlns:a14="http://schemas.microsoft.com/office/drawing/2010/main" val="0"/>
                        </a:ext>
                      </a:extLst>
                    </a:blip>
                    <a:srcRect l="28087" t="24185" r="33021" b="15464"/>
                    <a:stretch/>
                  </pic:blipFill>
                  <pic:spPr bwMode="auto">
                    <a:xfrm>
                      <a:off x="0" y="0"/>
                      <a:ext cx="1734188" cy="1793988"/>
                    </a:xfrm>
                    <a:prstGeom prst="rect">
                      <a:avLst/>
                    </a:prstGeom>
                    <a:noFill/>
                    <a:ln>
                      <a:noFill/>
                    </a:ln>
                    <a:extLst>
                      <a:ext uri="{53640926-AAD7-44D8-BBD7-CCE9431645EC}">
                        <a14:shadowObscured xmlns:a14="http://schemas.microsoft.com/office/drawing/2010/main"/>
                      </a:ext>
                    </a:extLst>
                  </pic:spPr>
                </pic:pic>
              </a:graphicData>
            </a:graphic>
          </wp:inline>
        </w:drawing>
      </w:r>
      <w:r w:rsidR="006F6F7C" w:rsidRPr="006F6F7C">
        <w:rPr>
          <w:rFonts w:ascii="Times New Roman" w:hAnsi="Times New Roman" w:eastAsia="Times New Roman" w:cs="Times New Roman"/>
          <w:snapToGrid w:val="0"/>
          <w:color w:val="000000"/>
          <w:w w:val="0"/>
          <w:sz w:val="0"/>
          <w:szCs w:val="0"/>
          <w:u w:color="000000"/>
          <w:bdr w:val="none" w:color="000000" w:sz="0" w:space="0"/>
          <w:shd w:val="clear" w:color="000000" w:fill="000000"/>
          <w:lang w:val="x-none" w:eastAsia="x-none" w:bidi="x-none"/>
        </w:rPr>
        <w:t xml:space="preserve"> </w:t>
      </w:r>
      <w:r w:rsidR="006F6F7C" w:rsidRPr="006F6F7C">
        <w:rPr>
          <w:i/>
          <w:iCs/>
          <w:noProof/>
          <w:color w:val="44546A" w:themeColor="text2"/>
          <w:sz w:val="18"/>
          <w:szCs w:val="18"/>
          <w:lang w:val="en-US"/>
        </w:rPr>
        <w:drawing>
          <wp:inline distT="0" distB="0" distL="0" distR="0" wp14:anchorId="35B188BF" wp14:editId="1A3292BC">
            <wp:extent cx="1773815" cy="1781175"/>
            <wp:effectExtent l="0" t="0" r="0" b="0"/>
            <wp:docPr id="9" name="Picture 9" descr="C:\Users\Veronika.Manoa\Documents\UNDP on worklaptop\Data on Targets &amp; Training conducted\Fiji\Tavua Mkt\Tavua Mkt MV pics and videos - day 1\Miliakere Tavaga - Tavua M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Veronika.Manoa\Documents\UNDP on worklaptop\Data on Targets &amp; Training conducted\Fiji\Tavua Mkt\Tavua Mkt MV pics and videos - day 1\Miliakere Tavaga - Tavua MV.jpg"/>
                    <pic:cNvPicPr>
                      <a:picLocks noChangeAspect="1" noChangeArrowheads="1"/>
                    </pic:cNvPicPr>
                  </pic:nvPicPr>
                  <pic:blipFill rotWithShape="1">
                    <a:blip r:embed="rId16">
                      <a:extLst>
                        <a:ext uri="{28A0092B-C50C-407E-A947-70E740481C1C}">
                          <a14:useLocalDpi xmlns:a14="http://schemas.microsoft.com/office/drawing/2010/main" val="0"/>
                        </a:ext>
                      </a:extLst>
                    </a:blip>
                    <a:srcRect l="28596" t="11966" r="31570" b="27705"/>
                    <a:stretch/>
                  </pic:blipFill>
                  <pic:spPr bwMode="auto">
                    <a:xfrm>
                      <a:off x="0" y="0"/>
                      <a:ext cx="1779445" cy="1786828"/>
                    </a:xfrm>
                    <a:prstGeom prst="rect">
                      <a:avLst/>
                    </a:prstGeom>
                    <a:noFill/>
                    <a:ln>
                      <a:noFill/>
                    </a:ln>
                    <a:extLst>
                      <a:ext uri="{53640926-AAD7-44D8-BBD7-CCE9431645EC}">
                        <a14:shadowObscured xmlns:a14="http://schemas.microsoft.com/office/drawing/2010/main"/>
                      </a:ext>
                    </a:extLst>
                  </pic:spPr>
                </pic:pic>
              </a:graphicData>
            </a:graphic>
          </wp:inline>
        </w:drawing>
      </w:r>
    </w:p>
    <w:p w14:paraId="5C821485" w14:textId="390554F2" w:rsidR="00666D8B" w:rsidRDefault="00666D8B" w:rsidP="00666D8B">
      <w:pPr>
        <w:keepNext/>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i/>
          <w:iCs/>
          <w:color w:val="44546A" w:themeColor="text2"/>
          <w:sz w:val="18"/>
          <w:szCs w:val="18"/>
        </w:rPr>
      </w:pPr>
      <w:r>
        <w:rPr>
          <w:i/>
          <w:iCs/>
          <w:color w:val="44546A" w:themeColor="text2"/>
          <w:sz w:val="18"/>
          <w:szCs w:val="18"/>
        </w:rPr>
        <w:t xml:space="preserve">Kiran </w:t>
      </w:r>
      <w:proofErr w:type="spellStart"/>
      <w:r>
        <w:rPr>
          <w:i/>
          <w:iCs/>
          <w:color w:val="44546A" w:themeColor="text2"/>
          <w:sz w:val="18"/>
          <w:szCs w:val="18"/>
        </w:rPr>
        <w:t>Lata</w:t>
      </w:r>
      <w:proofErr w:type="spellEnd"/>
      <w:r w:rsidR="006F6F7C">
        <w:rPr>
          <w:i/>
          <w:iCs/>
          <w:color w:val="44546A" w:themeColor="text2"/>
          <w:sz w:val="18"/>
          <w:szCs w:val="18"/>
        </w:rPr>
        <w:tab/>
      </w:r>
      <w:r w:rsidR="006F6F7C">
        <w:rPr>
          <w:i/>
          <w:iCs/>
          <w:color w:val="44546A" w:themeColor="text2"/>
          <w:sz w:val="18"/>
          <w:szCs w:val="18"/>
        </w:rPr>
        <w:tab/>
      </w:r>
      <w:r w:rsidR="006F6F7C">
        <w:rPr>
          <w:i/>
          <w:iCs/>
          <w:color w:val="44546A" w:themeColor="text2"/>
          <w:sz w:val="18"/>
          <w:szCs w:val="18"/>
        </w:rPr>
        <w:tab/>
      </w:r>
      <w:r w:rsidR="006F6F7C">
        <w:rPr>
          <w:i/>
          <w:iCs/>
          <w:color w:val="44546A" w:themeColor="text2"/>
          <w:sz w:val="18"/>
          <w:szCs w:val="18"/>
        </w:rPr>
        <w:tab/>
      </w:r>
      <w:r w:rsidR="006F6F7C">
        <w:rPr>
          <w:i/>
          <w:iCs/>
          <w:color w:val="44546A" w:themeColor="text2"/>
          <w:sz w:val="18"/>
          <w:szCs w:val="18"/>
        </w:rPr>
        <w:tab/>
      </w:r>
      <w:r w:rsidR="006F6F7C">
        <w:rPr>
          <w:i/>
          <w:iCs/>
          <w:color w:val="44546A" w:themeColor="text2"/>
          <w:sz w:val="18"/>
          <w:szCs w:val="18"/>
        </w:rPr>
        <w:tab/>
      </w:r>
      <w:proofErr w:type="spellStart"/>
      <w:r w:rsidR="006F6F7C">
        <w:rPr>
          <w:i/>
          <w:iCs/>
          <w:color w:val="44546A" w:themeColor="text2"/>
          <w:sz w:val="18"/>
          <w:szCs w:val="18"/>
        </w:rPr>
        <w:t>Miliakere</w:t>
      </w:r>
      <w:proofErr w:type="spellEnd"/>
      <w:r w:rsidR="006F6F7C">
        <w:rPr>
          <w:i/>
          <w:iCs/>
          <w:color w:val="44546A" w:themeColor="text2"/>
          <w:sz w:val="18"/>
          <w:szCs w:val="18"/>
        </w:rPr>
        <w:t xml:space="preserve"> </w:t>
      </w:r>
      <w:proofErr w:type="spellStart"/>
      <w:r w:rsidR="006F6F7C">
        <w:rPr>
          <w:i/>
          <w:iCs/>
          <w:color w:val="44546A" w:themeColor="text2"/>
          <w:sz w:val="18"/>
          <w:szCs w:val="18"/>
        </w:rPr>
        <w:t>Tavaga</w:t>
      </w:r>
      <w:proofErr w:type="spellEnd"/>
    </w:p>
    <w:p w14:paraId="032D1FAD" w14:textId="77777777" w:rsidR="00DD0698" w:rsidRDefault="00FB6BCC" w:rsidP="0057286F">
      <w:pPr>
        <w:keepNext/>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cs="Helvetica"/>
        </w:rPr>
      </w:pPr>
      <w:r>
        <w:rPr>
          <w:rFonts w:cs="Helvetica"/>
        </w:rPr>
        <w:t xml:space="preserve">In </w:t>
      </w:r>
      <w:proofErr w:type="spellStart"/>
      <w:r>
        <w:rPr>
          <w:rFonts w:cs="Helvetica"/>
        </w:rPr>
        <w:t>Labasa</w:t>
      </w:r>
      <w:proofErr w:type="spellEnd"/>
      <w:r>
        <w:rPr>
          <w:rFonts w:cs="Helvetica"/>
        </w:rPr>
        <w:t xml:space="preserve">, in the initial roll-out of the CMBE training in May 2016, where whole-day training was introduced and both Rounds 1 and 2 were completed, certificates of participation for both rounds </w:t>
      </w:r>
      <w:r w:rsidR="0057286F">
        <w:rPr>
          <w:rFonts w:cs="Helvetica"/>
        </w:rPr>
        <w:t xml:space="preserve">were </w:t>
      </w:r>
      <w:r>
        <w:rPr>
          <w:rFonts w:cs="Helvetica"/>
        </w:rPr>
        <w:t xml:space="preserve">presented to all participants at the end of the training session. </w:t>
      </w:r>
    </w:p>
    <w:p w14:paraId="1C988941" w14:textId="50C07AA0" w:rsidR="00FB6BCC" w:rsidRDefault="00FB6BCC" w:rsidP="0057286F">
      <w:pPr>
        <w:keepNext/>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cs="Helvetica"/>
        </w:rPr>
      </w:pPr>
      <w:r>
        <w:rPr>
          <w:rFonts w:cs="Helvetica"/>
        </w:rPr>
        <w:t xml:space="preserve">Participants at a training session held for market vendors from the </w:t>
      </w:r>
      <w:proofErr w:type="spellStart"/>
      <w:r w:rsidR="0057286F">
        <w:rPr>
          <w:rFonts w:cs="Helvetica"/>
        </w:rPr>
        <w:t>Namuka</w:t>
      </w:r>
      <w:proofErr w:type="spellEnd"/>
      <w:r w:rsidR="0057286F">
        <w:rPr>
          <w:rFonts w:cs="Helvetica"/>
        </w:rPr>
        <w:t xml:space="preserve"> </w:t>
      </w:r>
      <w:proofErr w:type="spellStart"/>
      <w:r w:rsidR="0057286F">
        <w:rPr>
          <w:rFonts w:cs="Helvetica"/>
        </w:rPr>
        <w:t>Tikina</w:t>
      </w:r>
      <w:proofErr w:type="spellEnd"/>
      <w:r w:rsidR="00F60D80">
        <w:rPr>
          <w:rFonts w:cs="Helvetica"/>
        </w:rPr>
        <w:t xml:space="preserve"> in </w:t>
      </w:r>
      <w:proofErr w:type="spellStart"/>
      <w:r w:rsidR="00F60D80">
        <w:rPr>
          <w:rFonts w:cs="Helvetica"/>
        </w:rPr>
        <w:t>Macuata</w:t>
      </w:r>
      <w:proofErr w:type="spellEnd"/>
      <w:r w:rsidR="00F60D80">
        <w:rPr>
          <w:rFonts w:cs="Helvetica"/>
        </w:rPr>
        <w:t xml:space="preserve"> who vend at the </w:t>
      </w:r>
      <w:proofErr w:type="spellStart"/>
      <w:r w:rsidR="00F60D80">
        <w:rPr>
          <w:rFonts w:cs="Helvetica"/>
        </w:rPr>
        <w:t>Labasa</w:t>
      </w:r>
      <w:proofErr w:type="spellEnd"/>
      <w:r w:rsidR="00F60D80">
        <w:rPr>
          <w:rFonts w:cs="Helvetica"/>
        </w:rPr>
        <w:t xml:space="preserve"> Market not only completed the training but also opened bank accounts with Westpac on the same day. Of the</w:t>
      </w:r>
      <w:r w:rsidR="0057286F">
        <w:rPr>
          <w:rFonts w:cs="Helvetica"/>
        </w:rPr>
        <w:t xml:space="preserve"> 23 participants (all female), 21 of them opened new bank accounts, and 2 re-activated Westpac accounts that they already had. </w:t>
      </w:r>
      <w:r w:rsidR="00F60D80">
        <w:rPr>
          <w:rFonts w:cs="Helvetica"/>
        </w:rPr>
        <w:t xml:space="preserve"> </w:t>
      </w:r>
    </w:p>
    <w:p w14:paraId="21DB2631" w14:textId="5FA2C9DB" w:rsidR="00FB6BCC" w:rsidRDefault="00F60D80" w:rsidP="00666D8B">
      <w:pPr>
        <w:keepNext/>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cs="Helvetica"/>
        </w:rPr>
      </w:pPr>
      <w:r w:rsidRPr="00F60D80">
        <w:rPr>
          <w:rFonts w:cs="Helvetica"/>
          <w:noProof/>
          <w:lang w:val="en-US"/>
        </w:rPr>
        <w:drawing>
          <wp:inline distT="0" distB="0" distL="0" distR="0" wp14:anchorId="649D4870" wp14:editId="145F590F">
            <wp:extent cx="5731510" cy="3228509"/>
            <wp:effectExtent l="0" t="0" r="2540" b="0"/>
            <wp:docPr id="19" name="Picture 19" descr="C:\Users\Veronika.Manoa\AppData\Local\Microsoft\Windows\Temporary Internet Files\Content.Outlook\RSUST6XZ\Labasa WBC Branch Manager Mataiasi Daveta conducting CMBE Trai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Veronika.Manoa\AppData\Local\Microsoft\Windows\Temporary Internet Files\Content.Outlook\RSUST6XZ\Labasa WBC Branch Manager Mataiasi Daveta conducting CMBE Training.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3228509"/>
                    </a:xfrm>
                    <a:prstGeom prst="rect">
                      <a:avLst/>
                    </a:prstGeom>
                    <a:noFill/>
                    <a:ln>
                      <a:noFill/>
                    </a:ln>
                  </pic:spPr>
                </pic:pic>
              </a:graphicData>
            </a:graphic>
          </wp:inline>
        </w:drawing>
      </w:r>
    </w:p>
    <w:p w14:paraId="599D0A77" w14:textId="288A3896" w:rsidR="00FB6BCC" w:rsidRPr="0057286F" w:rsidRDefault="0057286F" w:rsidP="00666D8B">
      <w:pPr>
        <w:keepNext/>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i/>
          <w:sz w:val="20"/>
          <w:szCs w:val="20"/>
        </w:rPr>
      </w:pPr>
      <w:proofErr w:type="spellStart"/>
      <w:r w:rsidRPr="0057286F">
        <w:rPr>
          <w:i/>
          <w:sz w:val="20"/>
          <w:szCs w:val="20"/>
        </w:rPr>
        <w:t>Mataiasi</w:t>
      </w:r>
      <w:proofErr w:type="spellEnd"/>
      <w:r w:rsidRPr="0057286F">
        <w:rPr>
          <w:i/>
          <w:sz w:val="20"/>
          <w:szCs w:val="20"/>
        </w:rPr>
        <w:t xml:space="preserve"> </w:t>
      </w:r>
      <w:proofErr w:type="spellStart"/>
      <w:r w:rsidRPr="0057286F">
        <w:rPr>
          <w:i/>
          <w:sz w:val="20"/>
          <w:szCs w:val="20"/>
        </w:rPr>
        <w:t>Daveta</w:t>
      </w:r>
      <w:proofErr w:type="spellEnd"/>
      <w:r w:rsidRPr="0057286F">
        <w:rPr>
          <w:i/>
          <w:sz w:val="20"/>
          <w:szCs w:val="20"/>
        </w:rPr>
        <w:t xml:space="preserve">, Westpac Branch Manager </w:t>
      </w:r>
      <w:proofErr w:type="spellStart"/>
      <w:r w:rsidRPr="0057286F">
        <w:rPr>
          <w:i/>
          <w:sz w:val="20"/>
          <w:szCs w:val="20"/>
        </w:rPr>
        <w:t>Labasa</w:t>
      </w:r>
      <w:proofErr w:type="spellEnd"/>
      <w:r w:rsidRPr="0057286F">
        <w:rPr>
          <w:i/>
          <w:sz w:val="20"/>
          <w:szCs w:val="20"/>
        </w:rPr>
        <w:t xml:space="preserve"> at the time of the training, takes participants through the training. </w:t>
      </w:r>
    </w:p>
    <w:p w14:paraId="433F6D30" w14:textId="77777777" w:rsidR="00B575EB" w:rsidRDefault="00B575EB">
      <w:pPr>
        <w:rPr>
          <w:b/>
          <w:color w:val="000000" w:themeColor="text1"/>
        </w:rPr>
      </w:pPr>
      <w:r>
        <w:rPr>
          <w:b/>
          <w:color w:val="000000" w:themeColor="text1"/>
        </w:rPr>
        <w:br w:type="page"/>
      </w:r>
    </w:p>
    <w:p w14:paraId="03C0A1C0" w14:textId="4AEEB916" w:rsidR="00A30089" w:rsidRPr="00367348" w:rsidRDefault="00A30089" w:rsidP="00A30089">
      <w:pPr>
        <w:jc w:val="both"/>
        <w:rPr>
          <w:b/>
          <w:color w:val="000000" w:themeColor="text1"/>
        </w:rPr>
      </w:pPr>
      <w:r>
        <w:rPr>
          <w:b/>
          <w:color w:val="000000" w:themeColor="text1"/>
        </w:rPr>
        <w:lastRenderedPageBreak/>
        <w:t xml:space="preserve">Benefits of the IPI-VF </w:t>
      </w:r>
      <w:r w:rsidRPr="00367348">
        <w:rPr>
          <w:b/>
          <w:color w:val="000000" w:themeColor="text1"/>
        </w:rPr>
        <w:t xml:space="preserve">Training </w:t>
      </w:r>
      <w:r>
        <w:rPr>
          <w:b/>
          <w:color w:val="000000" w:themeColor="text1"/>
        </w:rPr>
        <w:t xml:space="preserve">- </w:t>
      </w:r>
      <w:r w:rsidRPr="00367348">
        <w:rPr>
          <w:b/>
          <w:color w:val="000000" w:themeColor="text1"/>
        </w:rPr>
        <w:t>Testimonials</w:t>
      </w:r>
    </w:p>
    <w:p w14:paraId="683FF6EA" w14:textId="0AE3AB3E" w:rsidR="005D1430" w:rsidRDefault="00A30089" w:rsidP="002D2F4F">
      <w:pPr>
        <w:keepNext/>
        <w:widowControl w:val="0"/>
        <w:pBdr>
          <w:bottom w:val="single" w:sz="12" w:space="0"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pPr>
      <w:r>
        <w:t>In</w:t>
      </w:r>
      <w:r w:rsidR="00701B48">
        <w:t xml:space="preserve"> </w:t>
      </w:r>
      <w:proofErr w:type="spellStart"/>
      <w:r w:rsidR="00701B48">
        <w:t>Tavua</w:t>
      </w:r>
      <w:proofErr w:type="spellEnd"/>
      <w:r>
        <w:t>,</w:t>
      </w:r>
      <w:r w:rsidR="00846340">
        <w:t xml:space="preserve"> on a subsequent visit in July</w:t>
      </w:r>
      <w:r>
        <w:t xml:space="preserve"> to conduct IPI-VF T2 training to earlier participants of T1, there was an opportunity to discuss with participants the benefits of the training conducted earlier and</w:t>
      </w:r>
      <w:r w:rsidR="005D1430">
        <w:t xml:space="preserve"> capture evidence of indicators being monitored.</w:t>
      </w:r>
      <w:r w:rsidR="00094077">
        <w:t xml:space="preserve"> </w:t>
      </w:r>
      <w:proofErr w:type="spellStart"/>
      <w:r w:rsidR="00094077">
        <w:t>Mereoni</w:t>
      </w:r>
      <w:proofErr w:type="spellEnd"/>
      <w:r w:rsidR="00094077">
        <w:t xml:space="preserve"> </w:t>
      </w:r>
      <w:proofErr w:type="spellStart"/>
      <w:r w:rsidR="00094077">
        <w:t>Qenicolo</w:t>
      </w:r>
      <w:proofErr w:type="spellEnd"/>
      <w:r w:rsidR="00094077">
        <w:t xml:space="preserve">, Nisha Bi, and </w:t>
      </w:r>
      <w:proofErr w:type="spellStart"/>
      <w:r w:rsidR="00094077">
        <w:t>Sulochna</w:t>
      </w:r>
      <w:proofErr w:type="spellEnd"/>
      <w:r w:rsidR="00094077">
        <w:t xml:space="preserve"> Devi are all farmer vendors who not only attended the CMBE training in 2015 but also attended the IPI-VF training in 2016</w:t>
      </w:r>
      <w:r w:rsidR="005A02D6">
        <w:t>. They were enthusiastic not only about the skills they learnt in the CMBE training but also in the IPI-VF training. All participants interviewed confirmed the value of the record keeping aspect of the training, especially the different aspects of the farming business to be recorded, as taught in the IPI-VF training. The pictures below show the participants with sample pages of their business records.</w:t>
      </w:r>
    </w:p>
    <w:p w14:paraId="32D0CD63" w14:textId="33CF9446" w:rsidR="005D1430" w:rsidRDefault="00C80051" w:rsidP="002D2F4F">
      <w:pPr>
        <w:keepNext/>
        <w:widowControl w:val="0"/>
        <w:pBdr>
          <w:bottom w:val="single" w:sz="12" w:space="0"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pPr>
      <w:r w:rsidRPr="005D1430">
        <w:rPr>
          <w:noProof/>
          <w:lang w:val="en-US"/>
        </w:rPr>
        <w:drawing>
          <wp:inline distT="0" distB="0" distL="0" distR="0" wp14:anchorId="3C99EAA6" wp14:editId="3FA72312">
            <wp:extent cx="1823707" cy="1219835"/>
            <wp:effectExtent l="0" t="0" r="5715" b="0"/>
            <wp:docPr id="14" name="Picture 14" descr="C:\Users\Veronika.Manoa\Desktop\Tavua Ba Market Monitoring Trip\Tavua Mkt - evidence of record-keeping-20th July\Tavua Mkt - 2015 CMBE - Sulochna Devi - evidence of record keeping -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Veronika.Manoa\Desktop\Tavua Ba Market Monitoring Trip\Tavua Mkt - evidence of record-keeping-20th July\Tavua Mkt - 2015 CMBE - Sulochna Devi - evidence of record keeping - 2.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26183" cy="1221491"/>
                    </a:xfrm>
                    <a:prstGeom prst="rect">
                      <a:avLst/>
                    </a:prstGeom>
                    <a:noFill/>
                    <a:ln>
                      <a:noFill/>
                    </a:ln>
                  </pic:spPr>
                </pic:pic>
              </a:graphicData>
            </a:graphic>
          </wp:inline>
        </w:drawing>
      </w:r>
      <w:r w:rsidR="00FB1374">
        <w:pict w14:anchorId="33A94D6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75pt;height:96.75pt">
            <v:imagedata r:id="rId19" o:title="Tavua Mkt - 2015 CMBE - Mereoni Qenicolo- evidence of record keeping - 2"/>
          </v:shape>
        </w:pict>
      </w:r>
      <w:r w:rsidR="005D1430" w:rsidRPr="005D1430">
        <w:rPr>
          <w:rFonts w:ascii="Times New Roman" w:hAnsi="Times New Roman" w:eastAsia="Times New Roman" w:cs="Times New Roman"/>
          <w:snapToGrid w:val="0"/>
          <w:color w:val="000000"/>
          <w:w w:val="0"/>
          <w:sz w:val="0"/>
          <w:szCs w:val="0"/>
          <w:u w:color="000000"/>
          <w:bdr w:val="none" w:color="000000" w:sz="0" w:space="0"/>
          <w:shd w:val="clear" w:color="000000" w:fill="000000"/>
          <w:lang w:val="x-none" w:eastAsia="x-none" w:bidi="x-none"/>
        </w:rPr>
        <w:t xml:space="preserve"> </w:t>
      </w:r>
      <w:r w:rsidR="005D1430" w:rsidRPr="005D1430">
        <w:rPr>
          <w:noProof/>
          <w:lang w:val="en-US"/>
        </w:rPr>
        <w:drawing>
          <wp:inline distT="0" distB="0" distL="0" distR="0" wp14:anchorId="4A68A7B8" wp14:editId="73C592A5">
            <wp:extent cx="1843088" cy="1228725"/>
            <wp:effectExtent l="0" t="0" r="5080" b="0"/>
            <wp:docPr id="13" name="Picture 13" descr="C:\Users\Veronika.Manoa\Desktop\Tavua Ba Market Monitoring Trip\Tavua Mkt - evidence of record-keeping-20th July\Tavua Mkt - 2015 CMBE - Nisha Bi- evidence of record keeping -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eronika.Manoa\Desktop\Tavua Ba Market Monitoring Trip\Tavua Mkt - evidence of record-keeping-20th July\Tavua Mkt - 2015 CMBE - Nisha Bi- evidence of record keeping - 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57184" cy="1238123"/>
                    </a:xfrm>
                    <a:prstGeom prst="rect">
                      <a:avLst/>
                    </a:prstGeom>
                    <a:noFill/>
                    <a:ln>
                      <a:noFill/>
                    </a:ln>
                  </pic:spPr>
                </pic:pic>
              </a:graphicData>
            </a:graphic>
          </wp:inline>
        </w:drawing>
      </w:r>
    </w:p>
    <w:p w14:paraId="534B82E7" w14:textId="2A9FF25B" w:rsidR="005D1430" w:rsidRDefault="00C80051" w:rsidP="002D2F4F">
      <w:pPr>
        <w:keepNext/>
        <w:widowControl w:val="0"/>
        <w:pBdr>
          <w:bottom w:val="single" w:sz="12" w:space="0"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pPr>
      <w:proofErr w:type="spellStart"/>
      <w:r>
        <w:t>Sulochna</w:t>
      </w:r>
      <w:proofErr w:type="spellEnd"/>
      <w:r>
        <w:t xml:space="preserve"> Devi</w:t>
      </w:r>
      <w:r>
        <w:tab/>
      </w:r>
      <w:r>
        <w:tab/>
      </w:r>
      <w:r>
        <w:tab/>
      </w:r>
      <w:proofErr w:type="spellStart"/>
      <w:r w:rsidR="005D1430">
        <w:t>Mereoni</w:t>
      </w:r>
      <w:proofErr w:type="spellEnd"/>
      <w:r w:rsidR="005D1430">
        <w:t xml:space="preserve"> </w:t>
      </w:r>
      <w:proofErr w:type="spellStart"/>
      <w:r w:rsidR="005D1430">
        <w:t>Qenicolo</w:t>
      </w:r>
      <w:proofErr w:type="spellEnd"/>
      <w:r w:rsidR="005D1430">
        <w:tab/>
      </w:r>
      <w:r w:rsidR="005D1430">
        <w:tab/>
      </w:r>
      <w:r w:rsidR="005D1430">
        <w:tab/>
      </w:r>
      <w:r w:rsidR="005D1430">
        <w:tab/>
      </w:r>
      <w:r w:rsidR="005D1430">
        <w:tab/>
      </w:r>
      <w:r w:rsidR="005D1430">
        <w:tab/>
      </w:r>
      <w:r w:rsidR="005D1430">
        <w:t>Nisha Bi</w:t>
      </w:r>
    </w:p>
    <w:p w14:paraId="7883B29A" w14:textId="5B177DE3" w:rsidR="00B575EB" w:rsidRDefault="00B575EB" w:rsidP="002D2F4F">
      <w:pPr>
        <w:keepNext/>
        <w:widowControl w:val="0"/>
        <w:pBdr>
          <w:bottom w:val="single" w:sz="12" w:space="0"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pPr>
      <w:r w:rsidRPr="00094077">
        <w:rPr>
          <w:rFonts w:ascii="Times New Roman" w:hAnsi="Times New Roman" w:eastAsia="Times New Roman" w:cs="Times New Roman"/>
          <w:snapToGrid w:val="0"/>
          <w:color w:val="000000"/>
          <w:w w:val="0"/>
          <w:sz w:val="0"/>
          <w:szCs w:val="0"/>
          <w:u w:color="000000"/>
          <w:bdr w:val="none" w:color="000000" w:sz="0" w:space="0"/>
          <w:shd w:val="clear" w:color="000000" w:fill="000000"/>
          <w:lang w:val="x-none" w:eastAsia="x-none" w:bidi="x-none"/>
        </w:rPr>
        <w:t xml:space="preserve"> </w:t>
      </w:r>
    </w:p>
    <w:p w14:paraId="7B88F771" w14:textId="0C194D28" w:rsidR="00B575EB" w:rsidRDefault="00701B48" w:rsidP="002D2F4F">
      <w:pPr>
        <w:keepNext/>
        <w:widowControl w:val="0"/>
        <w:pBdr>
          <w:bottom w:val="single" w:sz="12" w:space="0"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pPr>
      <w:r>
        <w:t xml:space="preserve">Other recipients of the </w:t>
      </w:r>
      <w:r w:rsidR="00F41697">
        <w:t xml:space="preserve">IPI-VF T2 training </w:t>
      </w:r>
      <w:r w:rsidR="00C80051">
        <w:t xml:space="preserve">in Ba </w:t>
      </w:r>
      <w:r w:rsidR="00255614">
        <w:t xml:space="preserve">who had not done CMBE </w:t>
      </w:r>
      <w:r w:rsidR="00F41697">
        <w:t xml:space="preserve">gave </w:t>
      </w:r>
      <w:r w:rsidR="00255614">
        <w:t>similar endorsements of the</w:t>
      </w:r>
      <w:r w:rsidR="00255614" w:rsidRPr="00255614">
        <w:t xml:space="preserve"> value of the record keeping aspect of the training as taught in the IPI-VF training. The pictures below show </w:t>
      </w:r>
      <w:proofErr w:type="spellStart"/>
      <w:r w:rsidR="008E1CDC">
        <w:t>Titilia</w:t>
      </w:r>
      <w:proofErr w:type="spellEnd"/>
      <w:r w:rsidR="008E1CDC">
        <w:t xml:space="preserve"> </w:t>
      </w:r>
      <w:proofErr w:type="spellStart"/>
      <w:r w:rsidR="008E1CDC">
        <w:t>Qiatabua</w:t>
      </w:r>
      <w:proofErr w:type="spellEnd"/>
      <w:r w:rsidR="008E1CDC">
        <w:t xml:space="preserve">, </w:t>
      </w:r>
      <w:proofErr w:type="spellStart"/>
      <w:r w:rsidR="008E1CDC">
        <w:t>Prem</w:t>
      </w:r>
      <w:proofErr w:type="spellEnd"/>
      <w:r w:rsidR="008E1CDC">
        <w:t xml:space="preserve"> Chand and Rina Devi</w:t>
      </w:r>
      <w:r w:rsidR="00255614" w:rsidRPr="00255614">
        <w:t xml:space="preserve"> with sample pages of their business records.</w:t>
      </w:r>
      <w:r w:rsidR="00255614">
        <w:t xml:space="preserve"> </w:t>
      </w:r>
    </w:p>
    <w:p w14:paraId="76FED363" w14:textId="56697A8E" w:rsidR="00C80051" w:rsidRDefault="00C80051" w:rsidP="002D2F4F">
      <w:pPr>
        <w:keepNext/>
        <w:widowControl w:val="0"/>
        <w:pBdr>
          <w:bottom w:val="single" w:sz="12" w:space="0"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pPr>
    </w:p>
    <w:p w14:paraId="31B4D661" w14:textId="0B4DAE77" w:rsidR="00C80051" w:rsidRDefault="00C80051" w:rsidP="002D2F4F">
      <w:pPr>
        <w:keepNext/>
        <w:widowControl w:val="0"/>
        <w:pBdr>
          <w:bottom w:val="single" w:sz="12" w:space="0"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pPr>
      <w:r w:rsidRPr="00C80051">
        <w:rPr>
          <w:noProof/>
          <w:lang w:val="en-US"/>
        </w:rPr>
        <w:drawing>
          <wp:inline distT="0" distB="0" distL="0" distR="0" wp14:anchorId="53ECBB5D" wp14:editId="696637F7">
            <wp:extent cx="1885950" cy="1257300"/>
            <wp:effectExtent l="0" t="0" r="0" b="0"/>
            <wp:docPr id="16" name="Picture 16" descr="C:\Users\Veronika.Manoa\Documents\UNDP on worklaptop\Data on Targets &amp; Training conducted\Fiji\Ba Mkt\Ba Mkt - evidence of record keeping 20 &amp; 21st July\Ba Mkt - 2015 IPI-Ba Mkt - IPI-VF - Titilia Qiatabua - evidence of record keeping -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eronika.Manoa\Documents\UNDP on worklaptop\Data on Targets &amp; Training conducted\Fiji\Ba Mkt\Ba Mkt - evidence of record keeping 20 &amp; 21st July\Ba Mkt - 2015 IPI-Ba Mkt - IPI-VF - Titilia Qiatabua - evidence of record keeping - 1.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88320" cy="1258880"/>
                    </a:xfrm>
                    <a:prstGeom prst="rect">
                      <a:avLst/>
                    </a:prstGeom>
                    <a:noFill/>
                    <a:ln>
                      <a:noFill/>
                    </a:ln>
                  </pic:spPr>
                </pic:pic>
              </a:graphicData>
            </a:graphic>
          </wp:inline>
        </w:drawing>
      </w:r>
      <w:r w:rsidR="00790FBA" w:rsidRPr="00790FBA">
        <w:rPr>
          <w:rFonts w:ascii="Times New Roman" w:hAnsi="Times New Roman" w:eastAsia="Times New Roman" w:cs="Times New Roman"/>
          <w:snapToGrid w:val="0"/>
          <w:color w:val="000000"/>
          <w:w w:val="0"/>
          <w:sz w:val="0"/>
          <w:szCs w:val="0"/>
          <w:u w:color="000000"/>
          <w:bdr w:val="none" w:color="000000" w:sz="0" w:space="0"/>
          <w:shd w:val="clear" w:color="000000" w:fill="000000"/>
          <w:lang w:val="x-none" w:eastAsia="x-none" w:bidi="x-none"/>
        </w:rPr>
        <w:t xml:space="preserve"> </w:t>
      </w:r>
      <w:r w:rsidR="00790FBA" w:rsidRPr="00790FBA">
        <w:rPr>
          <w:noProof/>
          <w:lang w:val="en-US"/>
        </w:rPr>
        <w:drawing>
          <wp:inline distT="0" distB="0" distL="0" distR="0" wp14:anchorId="3D3EB871" wp14:editId="0060D1F2">
            <wp:extent cx="1873250" cy="1248833"/>
            <wp:effectExtent l="0" t="0" r="0" b="8890"/>
            <wp:docPr id="17" name="Picture 17" descr="C:\Users\Veronika.Manoa\Documents\UNDP on worklaptop\Data on Targets &amp; Training conducted\Fiji\Ba Mkt\Ba Mkt - evidence of record keeping 20 &amp; 21st July\Ba Mkt - IPI-VF - Prem Chand - evidence of record keeping -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Veronika.Manoa\Documents\UNDP on worklaptop\Data on Targets &amp; Training conducted\Fiji\Ba Mkt\Ba Mkt - evidence of record keeping 20 &amp; 21st July\Ba Mkt - IPI-VF - Prem Chand - evidence of record keeping - 2.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95935" cy="1263956"/>
                    </a:xfrm>
                    <a:prstGeom prst="rect">
                      <a:avLst/>
                    </a:prstGeom>
                    <a:noFill/>
                    <a:ln>
                      <a:noFill/>
                    </a:ln>
                  </pic:spPr>
                </pic:pic>
              </a:graphicData>
            </a:graphic>
          </wp:inline>
        </w:drawing>
      </w:r>
      <w:r w:rsidR="00255614" w:rsidRPr="00255614">
        <w:rPr>
          <w:rFonts w:ascii="Times New Roman" w:hAnsi="Times New Roman" w:eastAsia="Times New Roman" w:cs="Times New Roman"/>
          <w:snapToGrid w:val="0"/>
          <w:color w:val="000000"/>
          <w:w w:val="0"/>
          <w:sz w:val="0"/>
          <w:szCs w:val="0"/>
          <w:u w:color="000000"/>
          <w:bdr w:val="none" w:color="000000" w:sz="0" w:space="0"/>
          <w:shd w:val="clear" w:color="000000" w:fill="000000"/>
          <w:lang w:val="x-none" w:eastAsia="x-none" w:bidi="x-none"/>
        </w:rPr>
        <w:t xml:space="preserve"> </w:t>
      </w:r>
      <w:r w:rsidR="00255614" w:rsidRPr="00255614">
        <w:rPr>
          <w:rFonts w:ascii="Times New Roman" w:hAnsi="Times New Roman" w:eastAsia="Times New Roman" w:cs="Times New Roman"/>
          <w:noProof/>
          <w:snapToGrid w:val="0"/>
          <w:color w:val="000000"/>
          <w:w w:val="0"/>
          <w:sz w:val="0"/>
          <w:szCs w:val="0"/>
          <w:u w:color="000000"/>
          <w:bdr w:val="none" w:color="000000" w:sz="0" w:space="0"/>
          <w:shd w:val="clear" w:color="000000" w:fill="000000"/>
          <w:lang w:val="en-US"/>
        </w:rPr>
        <w:drawing>
          <wp:inline distT="0" distB="0" distL="0" distR="0" wp14:anchorId="3E2AC766" wp14:editId="0A30686D">
            <wp:extent cx="1825625" cy="1217084"/>
            <wp:effectExtent l="0" t="0" r="3175" b="2540"/>
            <wp:docPr id="18" name="Picture 18" descr="C:\Users\Veronika.Manoa\Documents\UNDP on worklaptop\Data on Targets &amp; Training conducted\Fiji\Ba Mkt\Ba Mkt - evidence of record keeping 20 &amp; 21st July\Ba Mkt - 2015 IPI-Ba Mkt - IPI-VF - Rina Devi - evidence of record keeping -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Veronika.Manoa\Documents\UNDP on worklaptop\Data on Targets &amp; Training conducted\Fiji\Ba Mkt\Ba Mkt - evidence of record keeping 20 &amp; 21st July\Ba Mkt - 2015 IPI-Ba Mkt - IPI-VF - Rina Devi - evidence of record keeping - 1.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35683" cy="1223789"/>
                    </a:xfrm>
                    <a:prstGeom prst="rect">
                      <a:avLst/>
                    </a:prstGeom>
                    <a:noFill/>
                    <a:ln>
                      <a:noFill/>
                    </a:ln>
                  </pic:spPr>
                </pic:pic>
              </a:graphicData>
            </a:graphic>
          </wp:inline>
        </w:drawing>
      </w:r>
    </w:p>
    <w:p w14:paraId="5089AF59" w14:textId="7A3BD61A" w:rsidR="00B575EB" w:rsidRDefault="00C80051" w:rsidP="002D2F4F">
      <w:pPr>
        <w:keepNext/>
        <w:widowControl w:val="0"/>
        <w:pBdr>
          <w:bottom w:val="single" w:sz="12" w:space="0"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pPr>
      <w:proofErr w:type="spellStart"/>
      <w:r>
        <w:t>Titilia</w:t>
      </w:r>
      <w:proofErr w:type="spellEnd"/>
      <w:r>
        <w:t xml:space="preserve"> </w:t>
      </w:r>
      <w:proofErr w:type="spellStart"/>
      <w:r>
        <w:t>Qiatabua</w:t>
      </w:r>
      <w:proofErr w:type="spellEnd"/>
      <w:r w:rsidR="00790FBA">
        <w:tab/>
      </w:r>
      <w:r w:rsidR="00790FBA">
        <w:tab/>
      </w:r>
      <w:r w:rsidR="00790FBA">
        <w:tab/>
      </w:r>
      <w:r w:rsidR="00790FBA">
        <w:tab/>
      </w:r>
      <w:proofErr w:type="spellStart"/>
      <w:r w:rsidR="00790FBA">
        <w:t>Prem</w:t>
      </w:r>
      <w:proofErr w:type="spellEnd"/>
      <w:r w:rsidR="00790FBA">
        <w:t xml:space="preserve"> Chand</w:t>
      </w:r>
      <w:r w:rsidR="00255614">
        <w:tab/>
      </w:r>
      <w:r w:rsidR="00255614">
        <w:tab/>
      </w:r>
      <w:r w:rsidR="00255614">
        <w:tab/>
      </w:r>
      <w:r w:rsidR="00255614">
        <w:tab/>
      </w:r>
      <w:r w:rsidR="00255614">
        <w:t>Rina Devi</w:t>
      </w:r>
    </w:p>
    <w:p w14:paraId="3D933871" w14:textId="15131DD0" w:rsidR="00B575EB" w:rsidRDefault="002D2F4F" w:rsidP="002D2F4F">
      <w:pPr>
        <w:keepNext/>
        <w:widowControl w:val="0"/>
        <w:pBdr>
          <w:bottom w:val="single" w:sz="12" w:space="0"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pPr>
      <w:r>
        <w:t>All IPI-VF participants interviewed were greatly appreciative of the technical content of the agricultural training and said they had never been exposed to the information before. For many participants the information they learnt explained why they had struggled with some of their crops in the past, and the effectiveness of their use of fertilizers3.</w:t>
      </w:r>
    </w:p>
    <w:p w14:paraId="5B6594C5" w14:textId="77777777" w:rsidR="00B575EB" w:rsidRDefault="00B575EB" w:rsidP="002D2F4F">
      <w:pPr>
        <w:keepNext/>
        <w:widowControl w:val="0"/>
        <w:pBdr>
          <w:bottom w:val="single" w:sz="12" w:space="0"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pPr>
    </w:p>
    <w:sectPr w:rsidR="00B575EB" w:rsidSect="00BD3CA5">
      <w:footerReference w:type="default" r:id="rId24"/>
      <w:pgSz w:w="11906" w:h="16838"/>
      <w:pgMar w:top="1013"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AC9FBB" w14:textId="77777777" w:rsidR="001E4130" w:rsidRDefault="001E4130" w:rsidP="00D55E12">
      <w:pPr>
        <w:spacing w:after="0" w:line="240" w:lineRule="auto"/>
      </w:pPr>
      <w:r>
        <w:separator/>
      </w:r>
    </w:p>
  </w:endnote>
  <w:endnote w:type="continuationSeparator" w:id="0">
    <w:p w14:paraId="0711CBB5" w14:textId="77777777" w:rsidR="001E4130" w:rsidRDefault="001E4130" w:rsidP="00D55E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altName w:val="Calibr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1679131"/>
      <w:docPartObj>
        <w:docPartGallery w:val="Page Numbers (Bottom of Page)"/>
        <w:docPartUnique/>
      </w:docPartObj>
    </w:sdtPr>
    <w:sdtEndPr>
      <w:rPr>
        <w:noProof/>
      </w:rPr>
    </w:sdtEndPr>
    <w:sdtContent>
      <w:p w14:paraId="6B35B417" w14:textId="49BEC7CF" w:rsidR="00D73CDF" w:rsidRDefault="00D73CDF">
        <w:pPr>
          <w:pStyle w:val="Footer"/>
          <w:jc w:val="right"/>
        </w:pPr>
        <w:r>
          <w:fldChar w:fldCharType="begin"/>
        </w:r>
        <w:r>
          <w:instrText xml:space="preserve"> PAGE   \* MERGEFORMAT </w:instrText>
        </w:r>
        <w:r>
          <w:fldChar w:fldCharType="separate"/>
        </w:r>
        <w:r w:rsidR="008F7EDD">
          <w:rPr>
            <w:noProof/>
          </w:rPr>
          <w:t>8</w:t>
        </w:r>
        <w:r>
          <w:rPr>
            <w:noProof/>
          </w:rPr>
          <w:fldChar w:fldCharType="end"/>
        </w:r>
      </w:p>
    </w:sdtContent>
  </w:sdt>
  <w:p w14:paraId="064AD0CB" w14:textId="77777777" w:rsidR="00D73CDF" w:rsidRDefault="00D73C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9D64CC" w14:textId="77777777" w:rsidR="001E4130" w:rsidRDefault="001E4130" w:rsidP="00D55E12">
      <w:pPr>
        <w:spacing w:after="0" w:line="240" w:lineRule="auto"/>
      </w:pPr>
      <w:r>
        <w:separator/>
      </w:r>
    </w:p>
  </w:footnote>
  <w:footnote w:type="continuationSeparator" w:id="0">
    <w:p w14:paraId="1F1ECE8B" w14:textId="77777777" w:rsidR="001E4130" w:rsidRDefault="001E4130" w:rsidP="00D55E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153C92"/>
    <w:multiLevelType w:val="hybridMultilevel"/>
    <w:tmpl w:val="BD7E324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FB96F26"/>
    <w:multiLevelType w:val="hybridMultilevel"/>
    <w:tmpl w:val="09382894"/>
    <w:lvl w:ilvl="0" w:tplc="6570DC2C">
      <w:start w:val="1"/>
      <w:numFmt w:val="upperLetter"/>
      <w:lvlText w:val="%1."/>
      <w:lvlJc w:val="left"/>
      <w:pPr>
        <w:ind w:left="720" w:hanging="360"/>
      </w:pPr>
      <w:rPr>
        <w:rFonts w:cs="Calibr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550080"/>
    <w:multiLevelType w:val="hybridMultilevel"/>
    <w:tmpl w:val="AA482DE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22303399"/>
    <w:multiLevelType w:val="hybridMultilevel"/>
    <w:tmpl w:val="46FC99D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273C7186"/>
    <w:multiLevelType w:val="hybridMultilevel"/>
    <w:tmpl w:val="56961122"/>
    <w:lvl w:ilvl="0" w:tplc="9B86FAE6">
      <w:start w:val="1"/>
      <w:numFmt w:val="lowerLetter"/>
      <w:lvlText w:val="%1)"/>
      <w:lvlJc w:val="left"/>
      <w:pPr>
        <w:ind w:left="360" w:hanging="360"/>
      </w:pPr>
      <w:rPr>
        <w:rFonts w:hint="default"/>
        <w:b/>
        <w:color w:val="000000" w:themeColor="text1"/>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15:restartNumberingAfterBreak="0">
    <w:nsid w:val="30EB76B8"/>
    <w:multiLevelType w:val="hybridMultilevel"/>
    <w:tmpl w:val="05BEA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624E9F"/>
    <w:multiLevelType w:val="hybridMultilevel"/>
    <w:tmpl w:val="BBE6E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A007F5"/>
    <w:multiLevelType w:val="hybridMultilevel"/>
    <w:tmpl w:val="40CEB4C8"/>
    <w:lvl w:ilvl="0" w:tplc="14090001">
      <w:start w:val="1"/>
      <w:numFmt w:val="bullet"/>
      <w:lvlText w:val=""/>
      <w:lvlJc w:val="left"/>
      <w:pPr>
        <w:ind w:left="405"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411F018E"/>
    <w:multiLevelType w:val="hybridMultilevel"/>
    <w:tmpl w:val="BB60D2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7332D7E"/>
    <w:multiLevelType w:val="multilevel"/>
    <w:tmpl w:val="7EE462FE"/>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0" w15:restartNumberingAfterBreak="0">
    <w:nsid w:val="4D736A48"/>
    <w:multiLevelType w:val="hybridMultilevel"/>
    <w:tmpl w:val="5242071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51C12CDE"/>
    <w:multiLevelType w:val="hybridMultilevel"/>
    <w:tmpl w:val="2D404770"/>
    <w:lvl w:ilvl="0" w:tplc="14090017">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2" w15:restartNumberingAfterBreak="0">
    <w:nsid w:val="64CA650C"/>
    <w:multiLevelType w:val="hybridMultilevel"/>
    <w:tmpl w:val="73D0563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84A3F3A"/>
    <w:multiLevelType w:val="hybridMultilevel"/>
    <w:tmpl w:val="A74A47A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6C3E5FC6"/>
    <w:multiLevelType w:val="hybridMultilevel"/>
    <w:tmpl w:val="08F84E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5050D15"/>
    <w:multiLevelType w:val="hybridMultilevel"/>
    <w:tmpl w:val="D33A19B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4"/>
  </w:num>
  <w:num w:numId="2">
    <w:abstractNumId w:val="15"/>
  </w:num>
  <w:num w:numId="3">
    <w:abstractNumId w:val="11"/>
  </w:num>
  <w:num w:numId="4">
    <w:abstractNumId w:val="2"/>
  </w:num>
  <w:num w:numId="5">
    <w:abstractNumId w:val="3"/>
  </w:num>
  <w:num w:numId="6">
    <w:abstractNumId w:val="10"/>
  </w:num>
  <w:num w:numId="7">
    <w:abstractNumId w:val="0"/>
  </w:num>
  <w:num w:numId="8">
    <w:abstractNumId w:val="13"/>
  </w:num>
  <w:num w:numId="9">
    <w:abstractNumId w:val="7"/>
  </w:num>
  <w:num w:numId="10">
    <w:abstractNumId w:val="8"/>
  </w:num>
  <w:num w:numId="11">
    <w:abstractNumId w:val="6"/>
  </w:num>
  <w:num w:numId="12">
    <w:abstractNumId w:val="14"/>
  </w:num>
  <w:num w:numId="13">
    <w:abstractNumId w:val="9"/>
  </w:num>
  <w:num w:numId="14">
    <w:abstractNumId w:val="5"/>
  </w:num>
  <w:num w:numId="15">
    <w:abstractNumId w:val="1"/>
  </w:num>
  <w:num w:numId="16">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800"/>
    <w:rsid w:val="0000084C"/>
    <w:rsid w:val="00004ED3"/>
    <w:rsid w:val="00011CC1"/>
    <w:rsid w:val="0001214D"/>
    <w:rsid w:val="000260A9"/>
    <w:rsid w:val="00031589"/>
    <w:rsid w:val="00035805"/>
    <w:rsid w:val="0003675C"/>
    <w:rsid w:val="00040853"/>
    <w:rsid w:val="000408D9"/>
    <w:rsid w:val="00040953"/>
    <w:rsid w:val="000422C6"/>
    <w:rsid w:val="00045A9A"/>
    <w:rsid w:val="00055FFE"/>
    <w:rsid w:val="00071B55"/>
    <w:rsid w:val="00081381"/>
    <w:rsid w:val="00081ABF"/>
    <w:rsid w:val="00081D9E"/>
    <w:rsid w:val="00090ECB"/>
    <w:rsid w:val="0009226A"/>
    <w:rsid w:val="00094077"/>
    <w:rsid w:val="0009427E"/>
    <w:rsid w:val="00094A08"/>
    <w:rsid w:val="000965F0"/>
    <w:rsid w:val="000A1290"/>
    <w:rsid w:val="000A4124"/>
    <w:rsid w:val="000A43A4"/>
    <w:rsid w:val="000A4BE1"/>
    <w:rsid w:val="000B6329"/>
    <w:rsid w:val="000C03BC"/>
    <w:rsid w:val="000C331A"/>
    <w:rsid w:val="000C71D1"/>
    <w:rsid w:val="000C7B0C"/>
    <w:rsid w:val="000D7B37"/>
    <w:rsid w:val="000E2322"/>
    <w:rsid w:val="000E368A"/>
    <w:rsid w:val="000E3AB6"/>
    <w:rsid w:val="000F10CF"/>
    <w:rsid w:val="000F54D4"/>
    <w:rsid w:val="000F623C"/>
    <w:rsid w:val="000F66CB"/>
    <w:rsid w:val="001040FD"/>
    <w:rsid w:val="00107D92"/>
    <w:rsid w:val="00111C21"/>
    <w:rsid w:val="001133AC"/>
    <w:rsid w:val="001220E6"/>
    <w:rsid w:val="00123E53"/>
    <w:rsid w:val="00134D5D"/>
    <w:rsid w:val="00140E66"/>
    <w:rsid w:val="00143385"/>
    <w:rsid w:val="00143E80"/>
    <w:rsid w:val="00144AD4"/>
    <w:rsid w:val="00147CAC"/>
    <w:rsid w:val="001513C2"/>
    <w:rsid w:val="001516A7"/>
    <w:rsid w:val="001556E0"/>
    <w:rsid w:val="00156B07"/>
    <w:rsid w:val="001607BA"/>
    <w:rsid w:val="00173393"/>
    <w:rsid w:val="0017550E"/>
    <w:rsid w:val="001756A6"/>
    <w:rsid w:val="00175F77"/>
    <w:rsid w:val="00187225"/>
    <w:rsid w:val="00195C4A"/>
    <w:rsid w:val="0019751C"/>
    <w:rsid w:val="001A110E"/>
    <w:rsid w:val="001A194E"/>
    <w:rsid w:val="001A247B"/>
    <w:rsid w:val="001A2EE7"/>
    <w:rsid w:val="001A3167"/>
    <w:rsid w:val="001A4321"/>
    <w:rsid w:val="001A4929"/>
    <w:rsid w:val="001C5282"/>
    <w:rsid w:val="001C576A"/>
    <w:rsid w:val="001C671B"/>
    <w:rsid w:val="001D042E"/>
    <w:rsid w:val="001D12C9"/>
    <w:rsid w:val="001D212A"/>
    <w:rsid w:val="001D2877"/>
    <w:rsid w:val="001D52E3"/>
    <w:rsid w:val="001D5C01"/>
    <w:rsid w:val="001D6B35"/>
    <w:rsid w:val="001E286D"/>
    <w:rsid w:val="001E40BB"/>
    <w:rsid w:val="001E4130"/>
    <w:rsid w:val="001E662F"/>
    <w:rsid w:val="001E7FDA"/>
    <w:rsid w:val="00200A1A"/>
    <w:rsid w:val="00201C45"/>
    <w:rsid w:val="00214418"/>
    <w:rsid w:val="0021454B"/>
    <w:rsid w:val="00214FD6"/>
    <w:rsid w:val="00215B98"/>
    <w:rsid w:val="00221374"/>
    <w:rsid w:val="002278F7"/>
    <w:rsid w:val="002303DF"/>
    <w:rsid w:val="00232373"/>
    <w:rsid w:val="0023275F"/>
    <w:rsid w:val="002354B9"/>
    <w:rsid w:val="00240BAA"/>
    <w:rsid w:val="00240EA1"/>
    <w:rsid w:val="00245C17"/>
    <w:rsid w:val="00245DC1"/>
    <w:rsid w:val="00253078"/>
    <w:rsid w:val="00255614"/>
    <w:rsid w:val="00264960"/>
    <w:rsid w:val="00267D68"/>
    <w:rsid w:val="00271503"/>
    <w:rsid w:val="00271E54"/>
    <w:rsid w:val="00274C23"/>
    <w:rsid w:val="0027632B"/>
    <w:rsid w:val="002779E4"/>
    <w:rsid w:val="00281804"/>
    <w:rsid w:val="00283A37"/>
    <w:rsid w:val="002845BD"/>
    <w:rsid w:val="0028513D"/>
    <w:rsid w:val="0028525F"/>
    <w:rsid w:val="00285B7B"/>
    <w:rsid w:val="00287D48"/>
    <w:rsid w:val="0029176C"/>
    <w:rsid w:val="00292104"/>
    <w:rsid w:val="00292DC9"/>
    <w:rsid w:val="00294432"/>
    <w:rsid w:val="00297275"/>
    <w:rsid w:val="002A1E68"/>
    <w:rsid w:val="002A2C05"/>
    <w:rsid w:val="002A4EBE"/>
    <w:rsid w:val="002A51AA"/>
    <w:rsid w:val="002A5A2C"/>
    <w:rsid w:val="002B22D7"/>
    <w:rsid w:val="002B24DE"/>
    <w:rsid w:val="002B59D2"/>
    <w:rsid w:val="002C078D"/>
    <w:rsid w:val="002C0E59"/>
    <w:rsid w:val="002C3119"/>
    <w:rsid w:val="002D255C"/>
    <w:rsid w:val="002D2F4F"/>
    <w:rsid w:val="002D4898"/>
    <w:rsid w:val="002D6987"/>
    <w:rsid w:val="002E2C12"/>
    <w:rsid w:val="002E50CC"/>
    <w:rsid w:val="002F0E84"/>
    <w:rsid w:val="002F1E0E"/>
    <w:rsid w:val="002F5C82"/>
    <w:rsid w:val="00305819"/>
    <w:rsid w:val="00307912"/>
    <w:rsid w:val="00313025"/>
    <w:rsid w:val="00315695"/>
    <w:rsid w:val="00320AE9"/>
    <w:rsid w:val="003254FC"/>
    <w:rsid w:val="003338C2"/>
    <w:rsid w:val="00334185"/>
    <w:rsid w:val="00334266"/>
    <w:rsid w:val="003371DD"/>
    <w:rsid w:val="003377AB"/>
    <w:rsid w:val="00337D54"/>
    <w:rsid w:val="00343410"/>
    <w:rsid w:val="003448FF"/>
    <w:rsid w:val="00344E80"/>
    <w:rsid w:val="003464BD"/>
    <w:rsid w:val="003474A8"/>
    <w:rsid w:val="003502CB"/>
    <w:rsid w:val="0035291A"/>
    <w:rsid w:val="00353E41"/>
    <w:rsid w:val="0035511F"/>
    <w:rsid w:val="00362E11"/>
    <w:rsid w:val="00365296"/>
    <w:rsid w:val="003668C9"/>
    <w:rsid w:val="00366C8E"/>
    <w:rsid w:val="00367348"/>
    <w:rsid w:val="003715BC"/>
    <w:rsid w:val="0037195E"/>
    <w:rsid w:val="00374EDC"/>
    <w:rsid w:val="00375CCB"/>
    <w:rsid w:val="003763FE"/>
    <w:rsid w:val="00376E5D"/>
    <w:rsid w:val="0038054E"/>
    <w:rsid w:val="00383A64"/>
    <w:rsid w:val="00383C71"/>
    <w:rsid w:val="003852D5"/>
    <w:rsid w:val="00387DFF"/>
    <w:rsid w:val="00391466"/>
    <w:rsid w:val="003921A2"/>
    <w:rsid w:val="00393FC2"/>
    <w:rsid w:val="003A0008"/>
    <w:rsid w:val="003A75A9"/>
    <w:rsid w:val="003A7E51"/>
    <w:rsid w:val="003D1A5A"/>
    <w:rsid w:val="003D24DE"/>
    <w:rsid w:val="003D416A"/>
    <w:rsid w:val="003E0721"/>
    <w:rsid w:val="003E305F"/>
    <w:rsid w:val="003E49B9"/>
    <w:rsid w:val="003F38A0"/>
    <w:rsid w:val="003F45C5"/>
    <w:rsid w:val="003F511D"/>
    <w:rsid w:val="003F5441"/>
    <w:rsid w:val="003F5B57"/>
    <w:rsid w:val="004025CE"/>
    <w:rsid w:val="00404D3B"/>
    <w:rsid w:val="004071D0"/>
    <w:rsid w:val="00407DB1"/>
    <w:rsid w:val="00415603"/>
    <w:rsid w:val="00415E03"/>
    <w:rsid w:val="004170D6"/>
    <w:rsid w:val="004214C9"/>
    <w:rsid w:val="00426602"/>
    <w:rsid w:val="00427B66"/>
    <w:rsid w:val="00432DFA"/>
    <w:rsid w:val="00451641"/>
    <w:rsid w:val="004533E0"/>
    <w:rsid w:val="004560E7"/>
    <w:rsid w:val="004702CF"/>
    <w:rsid w:val="00483B1D"/>
    <w:rsid w:val="00483EA5"/>
    <w:rsid w:val="00484CC8"/>
    <w:rsid w:val="00496620"/>
    <w:rsid w:val="004A0DB1"/>
    <w:rsid w:val="004A4B9B"/>
    <w:rsid w:val="004A5612"/>
    <w:rsid w:val="004A6768"/>
    <w:rsid w:val="004B2D40"/>
    <w:rsid w:val="004B5438"/>
    <w:rsid w:val="004B574A"/>
    <w:rsid w:val="004B5BC9"/>
    <w:rsid w:val="004C1ACA"/>
    <w:rsid w:val="004C3D80"/>
    <w:rsid w:val="004C7C03"/>
    <w:rsid w:val="004D2844"/>
    <w:rsid w:val="004E0252"/>
    <w:rsid w:val="004E0F13"/>
    <w:rsid w:val="004E5916"/>
    <w:rsid w:val="004E65A2"/>
    <w:rsid w:val="004E76EF"/>
    <w:rsid w:val="004E78CF"/>
    <w:rsid w:val="004E7D90"/>
    <w:rsid w:val="004F26D7"/>
    <w:rsid w:val="005031A6"/>
    <w:rsid w:val="0050412A"/>
    <w:rsid w:val="00504E2F"/>
    <w:rsid w:val="00516DBA"/>
    <w:rsid w:val="0052268D"/>
    <w:rsid w:val="005258EE"/>
    <w:rsid w:val="0053403B"/>
    <w:rsid w:val="00537336"/>
    <w:rsid w:val="00540B89"/>
    <w:rsid w:val="00543AF3"/>
    <w:rsid w:val="00546F9F"/>
    <w:rsid w:val="00550C9F"/>
    <w:rsid w:val="00550DEA"/>
    <w:rsid w:val="00554BF9"/>
    <w:rsid w:val="00557CBC"/>
    <w:rsid w:val="00561F17"/>
    <w:rsid w:val="00564049"/>
    <w:rsid w:val="00570165"/>
    <w:rsid w:val="0057286F"/>
    <w:rsid w:val="00574AB6"/>
    <w:rsid w:val="005805F0"/>
    <w:rsid w:val="005840E3"/>
    <w:rsid w:val="005873AE"/>
    <w:rsid w:val="005877CB"/>
    <w:rsid w:val="00594F42"/>
    <w:rsid w:val="00595BEE"/>
    <w:rsid w:val="00595C6F"/>
    <w:rsid w:val="005A003B"/>
    <w:rsid w:val="005A02D6"/>
    <w:rsid w:val="005D1430"/>
    <w:rsid w:val="005E17C3"/>
    <w:rsid w:val="005E32D4"/>
    <w:rsid w:val="005E682E"/>
    <w:rsid w:val="005E6F75"/>
    <w:rsid w:val="005F7DB4"/>
    <w:rsid w:val="00600570"/>
    <w:rsid w:val="00600BC7"/>
    <w:rsid w:val="00604796"/>
    <w:rsid w:val="00606FD8"/>
    <w:rsid w:val="006113AF"/>
    <w:rsid w:val="00613FBA"/>
    <w:rsid w:val="006145F7"/>
    <w:rsid w:val="00621D81"/>
    <w:rsid w:val="006226D0"/>
    <w:rsid w:val="00623C16"/>
    <w:rsid w:val="00625157"/>
    <w:rsid w:val="006253DF"/>
    <w:rsid w:val="006256D3"/>
    <w:rsid w:val="00625DF6"/>
    <w:rsid w:val="00627D80"/>
    <w:rsid w:val="00630943"/>
    <w:rsid w:val="006350EC"/>
    <w:rsid w:val="0063653F"/>
    <w:rsid w:val="00647F35"/>
    <w:rsid w:val="006508D2"/>
    <w:rsid w:val="00650D55"/>
    <w:rsid w:val="00650F7F"/>
    <w:rsid w:val="00654BFC"/>
    <w:rsid w:val="00654EBE"/>
    <w:rsid w:val="0065751C"/>
    <w:rsid w:val="006629A8"/>
    <w:rsid w:val="00664F83"/>
    <w:rsid w:val="0066667A"/>
    <w:rsid w:val="00666D8B"/>
    <w:rsid w:val="006742F0"/>
    <w:rsid w:val="0067628F"/>
    <w:rsid w:val="006777DC"/>
    <w:rsid w:val="00680800"/>
    <w:rsid w:val="0068566D"/>
    <w:rsid w:val="006A18D7"/>
    <w:rsid w:val="006A6581"/>
    <w:rsid w:val="006B793B"/>
    <w:rsid w:val="006B7C65"/>
    <w:rsid w:val="006C09A4"/>
    <w:rsid w:val="006C37C9"/>
    <w:rsid w:val="006C3943"/>
    <w:rsid w:val="006C5343"/>
    <w:rsid w:val="006C6CAD"/>
    <w:rsid w:val="006D01C4"/>
    <w:rsid w:val="006D4029"/>
    <w:rsid w:val="006D7134"/>
    <w:rsid w:val="006E127D"/>
    <w:rsid w:val="006E2622"/>
    <w:rsid w:val="006E2F16"/>
    <w:rsid w:val="006E3E9C"/>
    <w:rsid w:val="006E6AFB"/>
    <w:rsid w:val="006E6FFB"/>
    <w:rsid w:val="006F20D1"/>
    <w:rsid w:val="006F6F7C"/>
    <w:rsid w:val="007016EE"/>
    <w:rsid w:val="00701B48"/>
    <w:rsid w:val="00702B98"/>
    <w:rsid w:val="0070475F"/>
    <w:rsid w:val="00705BD9"/>
    <w:rsid w:val="00706B37"/>
    <w:rsid w:val="007114CC"/>
    <w:rsid w:val="00713CF3"/>
    <w:rsid w:val="00715517"/>
    <w:rsid w:val="00715FC2"/>
    <w:rsid w:val="0071675A"/>
    <w:rsid w:val="00721395"/>
    <w:rsid w:val="0072345C"/>
    <w:rsid w:val="00725495"/>
    <w:rsid w:val="00726313"/>
    <w:rsid w:val="00732EB7"/>
    <w:rsid w:val="00733A79"/>
    <w:rsid w:val="00733C5F"/>
    <w:rsid w:val="00733CA2"/>
    <w:rsid w:val="00735B64"/>
    <w:rsid w:val="00740407"/>
    <w:rsid w:val="00740473"/>
    <w:rsid w:val="007443A9"/>
    <w:rsid w:val="00750416"/>
    <w:rsid w:val="007506FE"/>
    <w:rsid w:val="0076276C"/>
    <w:rsid w:val="00763D29"/>
    <w:rsid w:val="00766422"/>
    <w:rsid w:val="0078756F"/>
    <w:rsid w:val="00790710"/>
    <w:rsid w:val="00790FBA"/>
    <w:rsid w:val="00792F64"/>
    <w:rsid w:val="007935A4"/>
    <w:rsid w:val="0079479D"/>
    <w:rsid w:val="00796874"/>
    <w:rsid w:val="007A44DB"/>
    <w:rsid w:val="007B066A"/>
    <w:rsid w:val="007B1AD7"/>
    <w:rsid w:val="007B4F33"/>
    <w:rsid w:val="007D046D"/>
    <w:rsid w:val="007D318D"/>
    <w:rsid w:val="007D40D7"/>
    <w:rsid w:val="007D5AEF"/>
    <w:rsid w:val="007D6144"/>
    <w:rsid w:val="007D61A7"/>
    <w:rsid w:val="007E24E6"/>
    <w:rsid w:val="007E2805"/>
    <w:rsid w:val="007E3D69"/>
    <w:rsid w:val="007E53FB"/>
    <w:rsid w:val="007F0DF2"/>
    <w:rsid w:val="007F154D"/>
    <w:rsid w:val="007F46B3"/>
    <w:rsid w:val="00802DB2"/>
    <w:rsid w:val="0080444E"/>
    <w:rsid w:val="00806E50"/>
    <w:rsid w:val="008143F9"/>
    <w:rsid w:val="00814FB5"/>
    <w:rsid w:val="008171C9"/>
    <w:rsid w:val="00817977"/>
    <w:rsid w:val="0082370D"/>
    <w:rsid w:val="00831CCE"/>
    <w:rsid w:val="0083507D"/>
    <w:rsid w:val="00835CA3"/>
    <w:rsid w:val="00836F3D"/>
    <w:rsid w:val="00840BA0"/>
    <w:rsid w:val="00840C7F"/>
    <w:rsid w:val="008425F8"/>
    <w:rsid w:val="00843094"/>
    <w:rsid w:val="00846340"/>
    <w:rsid w:val="008550A1"/>
    <w:rsid w:val="00855898"/>
    <w:rsid w:val="00861EF6"/>
    <w:rsid w:val="008646AA"/>
    <w:rsid w:val="0086522A"/>
    <w:rsid w:val="00870F93"/>
    <w:rsid w:val="008767A2"/>
    <w:rsid w:val="00877B43"/>
    <w:rsid w:val="00880A08"/>
    <w:rsid w:val="00885283"/>
    <w:rsid w:val="00890648"/>
    <w:rsid w:val="00891321"/>
    <w:rsid w:val="008914DB"/>
    <w:rsid w:val="00894965"/>
    <w:rsid w:val="00894BD2"/>
    <w:rsid w:val="008A06B4"/>
    <w:rsid w:val="008A4D7A"/>
    <w:rsid w:val="008B04AE"/>
    <w:rsid w:val="008B4226"/>
    <w:rsid w:val="008B5AC0"/>
    <w:rsid w:val="008B76BB"/>
    <w:rsid w:val="008C3169"/>
    <w:rsid w:val="008C4A87"/>
    <w:rsid w:val="008D0FA6"/>
    <w:rsid w:val="008D4123"/>
    <w:rsid w:val="008D680B"/>
    <w:rsid w:val="008D6F6F"/>
    <w:rsid w:val="008E1CDC"/>
    <w:rsid w:val="008E27DE"/>
    <w:rsid w:val="008E4E5C"/>
    <w:rsid w:val="008E523F"/>
    <w:rsid w:val="008F1D30"/>
    <w:rsid w:val="008F38C3"/>
    <w:rsid w:val="008F512C"/>
    <w:rsid w:val="008F7EDD"/>
    <w:rsid w:val="00905364"/>
    <w:rsid w:val="009078D7"/>
    <w:rsid w:val="00911A5E"/>
    <w:rsid w:val="0091665D"/>
    <w:rsid w:val="00916D7E"/>
    <w:rsid w:val="00920C57"/>
    <w:rsid w:val="009255AF"/>
    <w:rsid w:val="00925AA7"/>
    <w:rsid w:val="009264B5"/>
    <w:rsid w:val="00931544"/>
    <w:rsid w:val="00933373"/>
    <w:rsid w:val="00933F75"/>
    <w:rsid w:val="00934658"/>
    <w:rsid w:val="009350CB"/>
    <w:rsid w:val="00935B94"/>
    <w:rsid w:val="00936AB8"/>
    <w:rsid w:val="0093782E"/>
    <w:rsid w:val="00944A57"/>
    <w:rsid w:val="00945BA0"/>
    <w:rsid w:val="009467D7"/>
    <w:rsid w:val="00947C6C"/>
    <w:rsid w:val="0095129D"/>
    <w:rsid w:val="009575F8"/>
    <w:rsid w:val="009631AC"/>
    <w:rsid w:val="00966F80"/>
    <w:rsid w:val="00967475"/>
    <w:rsid w:val="00971410"/>
    <w:rsid w:val="0097326D"/>
    <w:rsid w:val="009765E5"/>
    <w:rsid w:val="00980EF2"/>
    <w:rsid w:val="00987590"/>
    <w:rsid w:val="00990BC7"/>
    <w:rsid w:val="009910BA"/>
    <w:rsid w:val="00996224"/>
    <w:rsid w:val="00997795"/>
    <w:rsid w:val="009A2A77"/>
    <w:rsid w:val="009A5D6E"/>
    <w:rsid w:val="009A6B6B"/>
    <w:rsid w:val="009A6FBC"/>
    <w:rsid w:val="009B569C"/>
    <w:rsid w:val="009B762C"/>
    <w:rsid w:val="009C09F9"/>
    <w:rsid w:val="009C351E"/>
    <w:rsid w:val="009C7773"/>
    <w:rsid w:val="009D3927"/>
    <w:rsid w:val="009D4733"/>
    <w:rsid w:val="009D5786"/>
    <w:rsid w:val="009F2FAA"/>
    <w:rsid w:val="00A03C6F"/>
    <w:rsid w:val="00A074BF"/>
    <w:rsid w:val="00A17D15"/>
    <w:rsid w:val="00A22BC6"/>
    <w:rsid w:val="00A24B1A"/>
    <w:rsid w:val="00A30089"/>
    <w:rsid w:val="00A306CA"/>
    <w:rsid w:val="00A32236"/>
    <w:rsid w:val="00A35B28"/>
    <w:rsid w:val="00A364A6"/>
    <w:rsid w:val="00A4086B"/>
    <w:rsid w:val="00A41290"/>
    <w:rsid w:val="00A448F6"/>
    <w:rsid w:val="00A45BC7"/>
    <w:rsid w:val="00A47A30"/>
    <w:rsid w:val="00A53078"/>
    <w:rsid w:val="00A562AB"/>
    <w:rsid w:val="00A57DE2"/>
    <w:rsid w:val="00A60106"/>
    <w:rsid w:val="00A66129"/>
    <w:rsid w:val="00A66F45"/>
    <w:rsid w:val="00A71EA5"/>
    <w:rsid w:val="00A773FF"/>
    <w:rsid w:val="00A8478E"/>
    <w:rsid w:val="00A915F0"/>
    <w:rsid w:val="00AA4D56"/>
    <w:rsid w:val="00AA7EB6"/>
    <w:rsid w:val="00AB2D95"/>
    <w:rsid w:val="00AB38C0"/>
    <w:rsid w:val="00AB38D7"/>
    <w:rsid w:val="00AB4E23"/>
    <w:rsid w:val="00AC1A4C"/>
    <w:rsid w:val="00AC1A6C"/>
    <w:rsid w:val="00AC21C1"/>
    <w:rsid w:val="00AC56F6"/>
    <w:rsid w:val="00AD59C0"/>
    <w:rsid w:val="00AD6502"/>
    <w:rsid w:val="00AE67AA"/>
    <w:rsid w:val="00AE6DC6"/>
    <w:rsid w:val="00AF14C5"/>
    <w:rsid w:val="00AF42B8"/>
    <w:rsid w:val="00B0273D"/>
    <w:rsid w:val="00B04605"/>
    <w:rsid w:val="00B06BC2"/>
    <w:rsid w:val="00B10611"/>
    <w:rsid w:val="00B10A9E"/>
    <w:rsid w:val="00B13F20"/>
    <w:rsid w:val="00B1798D"/>
    <w:rsid w:val="00B179EC"/>
    <w:rsid w:val="00B20F7D"/>
    <w:rsid w:val="00B22238"/>
    <w:rsid w:val="00B2325D"/>
    <w:rsid w:val="00B32EAE"/>
    <w:rsid w:val="00B364F4"/>
    <w:rsid w:val="00B40B1C"/>
    <w:rsid w:val="00B43A08"/>
    <w:rsid w:val="00B46164"/>
    <w:rsid w:val="00B47318"/>
    <w:rsid w:val="00B509E5"/>
    <w:rsid w:val="00B53EAB"/>
    <w:rsid w:val="00B575EB"/>
    <w:rsid w:val="00B62077"/>
    <w:rsid w:val="00B6680F"/>
    <w:rsid w:val="00B67093"/>
    <w:rsid w:val="00B67887"/>
    <w:rsid w:val="00B7038F"/>
    <w:rsid w:val="00B7090A"/>
    <w:rsid w:val="00B71BAD"/>
    <w:rsid w:val="00B72F6F"/>
    <w:rsid w:val="00B73E1A"/>
    <w:rsid w:val="00B74328"/>
    <w:rsid w:val="00B77E2B"/>
    <w:rsid w:val="00B819EA"/>
    <w:rsid w:val="00B82FC8"/>
    <w:rsid w:val="00B83EB9"/>
    <w:rsid w:val="00B90BF5"/>
    <w:rsid w:val="00B91AB3"/>
    <w:rsid w:val="00B9275B"/>
    <w:rsid w:val="00B9506C"/>
    <w:rsid w:val="00B959B8"/>
    <w:rsid w:val="00B96C8D"/>
    <w:rsid w:val="00BA1F47"/>
    <w:rsid w:val="00BB07FE"/>
    <w:rsid w:val="00BB4A76"/>
    <w:rsid w:val="00BB4B32"/>
    <w:rsid w:val="00BC4B42"/>
    <w:rsid w:val="00BC753B"/>
    <w:rsid w:val="00BD34E1"/>
    <w:rsid w:val="00BD3CA5"/>
    <w:rsid w:val="00BD4932"/>
    <w:rsid w:val="00BE019D"/>
    <w:rsid w:val="00BE6ACB"/>
    <w:rsid w:val="00BF1C47"/>
    <w:rsid w:val="00BF78BA"/>
    <w:rsid w:val="00C03672"/>
    <w:rsid w:val="00C10AF2"/>
    <w:rsid w:val="00C11482"/>
    <w:rsid w:val="00C1284C"/>
    <w:rsid w:val="00C175E1"/>
    <w:rsid w:val="00C24648"/>
    <w:rsid w:val="00C26C9F"/>
    <w:rsid w:val="00C273CC"/>
    <w:rsid w:val="00C351E7"/>
    <w:rsid w:val="00C35DAF"/>
    <w:rsid w:val="00C433A1"/>
    <w:rsid w:val="00C50A49"/>
    <w:rsid w:val="00C55789"/>
    <w:rsid w:val="00C60F8E"/>
    <w:rsid w:val="00C6163B"/>
    <w:rsid w:val="00C63101"/>
    <w:rsid w:val="00C650A8"/>
    <w:rsid w:val="00C72BD2"/>
    <w:rsid w:val="00C73652"/>
    <w:rsid w:val="00C74BF1"/>
    <w:rsid w:val="00C74E18"/>
    <w:rsid w:val="00C75D5D"/>
    <w:rsid w:val="00C77394"/>
    <w:rsid w:val="00C80051"/>
    <w:rsid w:val="00C87C3F"/>
    <w:rsid w:val="00C97E7A"/>
    <w:rsid w:val="00CA097E"/>
    <w:rsid w:val="00CA1C41"/>
    <w:rsid w:val="00CA5A64"/>
    <w:rsid w:val="00CA60DB"/>
    <w:rsid w:val="00CB73AE"/>
    <w:rsid w:val="00CC4BC4"/>
    <w:rsid w:val="00CD3618"/>
    <w:rsid w:val="00CD6147"/>
    <w:rsid w:val="00CE2E08"/>
    <w:rsid w:val="00CE7E3A"/>
    <w:rsid w:val="00CF02BD"/>
    <w:rsid w:val="00CF4EBD"/>
    <w:rsid w:val="00D0006A"/>
    <w:rsid w:val="00D0557D"/>
    <w:rsid w:val="00D061E1"/>
    <w:rsid w:val="00D07263"/>
    <w:rsid w:val="00D10316"/>
    <w:rsid w:val="00D10588"/>
    <w:rsid w:val="00D115ED"/>
    <w:rsid w:val="00D1238E"/>
    <w:rsid w:val="00D14764"/>
    <w:rsid w:val="00D1647E"/>
    <w:rsid w:val="00D20147"/>
    <w:rsid w:val="00D20802"/>
    <w:rsid w:val="00D21118"/>
    <w:rsid w:val="00D22507"/>
    <w:rsid w:val="00D234BA"/>
    <w:rsid w:val="00D23F31"/>
    <w:rsid w:val="00D25B06"/>
    <w:rsid w:val="00D2616B"/>
    <w:rsid w:val="00D338E3"/>
    <w:rsid w:val="00D37B63"/>
    <w:rsid w:val="00D449AD"/>
    <w:rsid w:val="00D45352"/>
    <w:rsid w:val="00D45BA0"/>
    <w:rsid w:val="00D50F56"/>
    <w:rsid w:val="00D51725"/>
    <w:rsid w:val="00D552EB"/>
    <w:rsid w:val="00D55E12"/>
    <w:rsid w:val="00D56483"/>
    <w:rsid w:val="00D5648E"/>
    <w:rsid w:val="00D61903"/>
    <w:rsid w:val="00D631B2"/>
    <w:rsid w:val="00D6495A"/>
    <w:rsid w:val="00D71504"/>
    <w:rsid w:val="00D7217D"/>
    <w:rsid w:val="00D73CDF"/>
    <w:rsid w:val="00D75849"/>
    <w:rsid w:val="00D80659"/>
    <w:rsid w:val="00D84FA5"/>
    <w:rsid w:val="00D85BCC"/>
    <w:rsid w:val="00D90995"/>
    <w:rsid w:val="00DA18B5"/>
    <w:rsid w:val="00DA24B1"/>
    <w:rsid w:val="00DA39C1"/>
    <w:rsid w:val="00DA477C"/>
    <w:rsid w:val="00DA5FD2"/>
    <w:rsid w:val="00DB055E"/>
    <w:rsid w:val="00DB2752"/>
    <w:rsid w:val="00DB793E"/>
    <w:rsid w:val="00DC4546"/>
    <w:rsid w:val="00DC7019"/>
    <w:rsid w:val="00DD0698"/>
    <w:rsid w:val="00DD37EE"/>
    <w:rsid w:val="00DD68D4"/>
    <w:rsid w:val="00DD7474"/>
    <w:rsid w:val="00DD7E02"/>
    <w:rsid w:val="00DE13DC"/>
    <w:rsid w:val="00DE36A0"/>
    <w:rsid w:val="00DF454D"/>
    <w:rsid w:val="00E045E9"/>
    <w:rsid w:val="00E07B0C"/>
    <w:rsid w:val="00E1766B"/>
    <w:rsid w:val="00E17DF2"/>
    <w:rsid w:val="00E22D34"/>
    <w:rsid w:val="00E23A17"/>
    <w:rsid w:val="00E3174C"/>
    <w:rsid w:val="00E324C3"/>
    <w:rsid w:val="00E364DD"/>
    <w:rsid w:val="00E36526"/>
    <w:rsid w:val="00E410A3"/>
    <w:rsid w:val="00E424F7"/>
    <w:rsid w:val="00E5233A"/>
    <w:rsid w:val="00E52351"/>
    <w:rsid w:val="00E539D6"/>
    <w:rsid w:val="00E555D2"/>
    <w:rsid w:val="00E570BF"/>
    <w:rsid w:val="00E6387A"/>
    <w:rsid w:val="00E67784"/>
    <w:rsid w:val="00E67890"/>
    <w:rsid w:val="00E72EF2"/>
    <w:rsid w:val="00E7321F"/>
    <w:rsid w:val="00E7462F"/>
    <w:rsid w:val="00E762D7"/>
    <w:rsid w:val="00E84FAC"/>
    <w:rsid w:val="00E93539"/>
    <w:rsid w:val="00E94C1A"/>
    <w:rsid w:val="00EA122E"/>
    <w:rsid w:val="00EA13A6"/>
    <w:rsid w:val="00EA1747"/>
    <w:rsid w:val="00EA231A"/>
    <w:rsid w:val="00EA27BB"/>
    <w:rsid w:val="00EB37AD"/>
    <w:rsid w:val="00EB6356"/>
    <w:rsid w:val="00ED07EA"/>
    <w:rsid w:val="00ED2935"/>
    <w:rsid w:val="00ED38BF"/>
    <w:rsid w:val="00EE271E"/>
    <w:rsid w:val="00EE2C79"/>
    <w:rsid w:val="00EF15BB"/>
    <w:rsid w:val="00F00360"/>
    <w:rsid w:val="00F0179A"/>
    <w:rsid w:val="00F10F35"/>
    <w:rsid w:val="00F1154D"/>
    <w:rsid w:val="00F12E7D"/>
    <w:rsid w:val="00F239F7"/>
    <w:rsid w:val="00F262EE"/>
    <w:rsid w:val="00F30722"/>
    <w:rsid w:val="00F32ACD"/>
    <w:rsid w:val="00F33C2E"/>
    <w:rsid w:val="00F341EA"/>
    <w:rsid w:val="00F408B2"/>
    <w:rsid w:val="00F41697"/>
    <w:rsid w:val="00F53244"/>
    <w:rsid w:val="00F5639D"/>
    <w:rsid w:val="00F60D80"/>
    <w:rsid w:val="00F618E8"/>
    <w:rsid w:val="00F61DA7"/>
    <w:rsid w:val="00F62DDD"/>
    <w:rsid w:val="00F700D8"/>
    <w:rsid w:val="00F70DF0"/>
    <w:rsid w:val="00F81735"/>
    <w:rsid w:val="00F81BF8"/>
    <w:rsid w:val="00F8291D"/>
    <w:rsid w:val="00F843AC"/>
    <w:rsid w:val="00F85078"/>
    <w:rsid w:val="00F901C3"/>
    <w:rsid w:val="00F94EB3"/>
    <w:rsid w:val="00FA0379"/>
    <w:rsid w:val="00FA1ACE"/>
    <w:rsid w:val="00FA1DF0"/>
    <w:rsid w:val="00FA6FF2"/>
    <w:rsid w:val="00FB1374"/>
    <w:rsid w:val="00FB177F"/>
    <w:rsid w:val="00FB5538"/>
    <w:rsid w:val="00FB636C"/>
    <w:rsid w:val="00FB6BCC"/>
    <w:rsid w:val="00FC27A8"/>
    <w:rsid w:val="00FC3F89"/>
    <w:rsid w:val="00FC7112"/>
    <w:rsid w:val="00FD055E"/>
    <w:rsid w:val="00FE06C7"/>
    <w:rsid w:val="00FE20FD"/>
    <w:rsid w:val="00FE362F"/>
    <w:rsid w:val="00FF000F"/>
    <w:rsid w:val="00FF1A2F"/>
    <w:rsid w:val="00FF2298"/>
    <w:rsid w:val="00FF4139"/>
    <w:rsid w:val="00FF5534"/>
    <w:rsid w:val="00FF5A52"/>
  </w:rsids>
  <m:mathPr>
    <m:mathFont m:val="Cambria Math"/>
    <m:brkBin m:val="before"/>
    <m:brkBinSub m:val="--"/>
    <m:smallFrac m:val="0"/>
    <m:dispDef/>
    <m:lMargin m:val="0"/>
    <m:rMargin m:val="0"/>
    <m:defJc m:val="centerGroup"/>
    <m:wrapIndent m:val="1440"/>
    <m:intLim m:val="subSup"/>
    <m:naryLim m:val="undOvr"/>
  </m:mathPr>
  <w:themeFontLang w:val="en-N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B997CCE"/>
  <w15:docId w15:val="{501F4A22-D198-4874-B299-28586507013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1214D"/>
  </w:style>
  <w:style w:type="paragraph" w:styleId="Heading2">
    <w:name w:val="heading 2"/>
    <w:basedOn w:val="Normal"/>
    <w:next w:val="Normal"/>
    <w:link w:val="Heading2Char"/>
    <w:uiPriority w:val="9"/>
    <w:unhideWhenUsed/>
    <w:qFormat/>
    <w:rsid w:val="00264960"/>
    <w:pPr>
      <w:keepNext/>
      <w:keepLines/>
      <w:spacing w:before="360" w:after="120" w:line="240" w:lineRule="auto"/>
      <w:outlineLvl w:val="1"/>
    </w:pPr>
    <w:rPr>
      <w:b/>
      <w:bCs/>
      <w:color w:val="5B9BD5" w:themeColor="accent1"/>
      <w:sz w:val="24"/>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8080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eGrid1">
    <w:name w:val="Table Grid1"/>
    <w:basedOn w:val="TableNormal"/>
    <w:next w:val="TableGrid"/>
    <w:uiPriority w:val="39"/>
    <w:rsid w:val="00680800"/>
    <w:pPr>
      <w:spacing w:after="0" w:line="240" w:lineRule="auto"/>
    </w:pPr>
    <w:rPr>
      <w:lang w:val="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CommentReference">
    <w:name w:val="annotation reference"/>
    <w:basedOn w:val="DefaultParagraphFont"/>
    <w:uiPriority w:val="99"/>
    <w:semiHidden/>
    <w:unhideWhenUsed/>
    <w:rsid w:val="00680800"/>
    <w:rPr>
      <w:sz w:val="16"/>
      <w:szCs w:val="16"/>
    </w:rPr>
  </w:style>
  <w:style w:type="paragraph" w:styleId="CommentText">
    <w:name w:val="annotation text"/>
    <w:basedOn w:val="Normal"/>
    <w:link w:val="CommentTextChar"/>
    <w:uiPriority w:val="99"/>
    <w:unhideWhenUsed/>
    <w:rsid w:val="00680800"/>
    <w:pPr>
      <w:spacing w:line="240" w:lineRule="auto"/>
    </w:pPr>
    <w:rPr>
      <w:sz w:val="20"/>
      <w:szCs w:val="20"/>
    </w:rPr>
  </w:style>
  <w:style w:type="character" w:customStyle="1" w:styleId="CommentTextChar">
    <w:name w:val="Comment Text Char"/>
    <w:basedOn w:val="DefaultParagraphFont"/>
    <w:link w:val="CommentText"/>
    <w:uiPriority w:val="99"/>
    <w:rsid w:val="00680800"/>
    <w:rPr>
      <w:sz w:val="20"/>
      <w:szCs w:val="20"/>
    </w:rPr>
  </w:style>
  <w:style w:type="paragraph" w:styleId="BalloonText">
    <w:name w:val="Balloon Text"/>
    <w:basedOn w:val="Normal"/>
    <w:link w:val="BalloonTextChar"/>
    <w:uiPriority w:val="99"/>
    <w:semiHidden/>
    <w:unhideWhenUsed/>
    <w:rsid w:val="006808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0800"/>
    <w:rPr>
      <w:rFonts w:ascii="Segoe UI" w:hAnsi="Segoe UI" w:cs="Segoe UI"/>
      <w:sz w:val="18"/>
      <w:szCs w:val="18"/>
    </w:rPr>
  </w:style>
  <w:style w:type="table" w:customStyle="1" w:styleId="TableGrid2">
    <w:name w:val="Table Grid2"/>
    <w:basedOn w:val="TableNormal"/>
    <w:next w:val="TableGrid"/>
    <w:uiPriority w:val="39"/>
    <w:rsid w:val="00F53244"/>
    <w:pPr>
      <w:spacing w:after="0" w:line="240" w:lineRule="auto"/>
    </w:pPr>
    <w:rPr>
      <w:lang w:val="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aliases w:val="List Paragraph1,Recommendation,List Paragraph11"/>
    <w:basedOn w:val="Normal"/>
    <w:link w:val="ListParagraphChar"/>
    <w:uiPriority w:val="34"/>
    <w:qFormat/>
    <w:rsid w:val="00D55E12"/>
    <w:pPr>
      <w:spacing w:after="200" w:line="276" w:lineRule="auto"/>
      <w:ind w:left="720"/>
      <w:contextualSpacing/>
    </w:pPr>
    <w:rPr>
      <w:lang w:val="en-US"/>
    </w:rPr>
  </w:style>
  <w:style w:type="paragraph" w:styleId="FootnoteText">
    <w:name w:val="footnote text"/>
    <w:aliases w:val="single space,Texto nota pie Car Car Car,FOOTNOTES,fn,Footnote Text Char Char Char,Footnote Text1 Char,Footnote Text2,Footnote Text Char Char Char1 Char,Footnote Text Char Char Char1,ft,ADB,Geneva 9,Font: Geneva 9,Boston 10,f,Char Char Char"/>
    <w:basedOn w:val="Normal"/>
    <w:link w:val="FootnoteTextChar"/>
    <w:uiPriority w:val="99"/>
    <w:unhideWhenUsed/>
    <w:qFormat/>
    <w:rsid w:val="00D55E12"/>
    <w:pPr>
      <w:spacing w:after="0" w:line="240" w:lineRule="auto"/>
    </w:pPr>
    <w:rPr>
      <w:sz w:val="20"/>
      <w:szCs w:val="20"/>
      <w:lang w:val="en-US"/>
    </w:rPr>
  </w:style>
  <w:style w:type="character" w:customStyle="1" w:styleId="FootnoteTextChar">
    <w:name w:val="Footnote Text Char"/>
    <w:aliases w:val="single space Char,Texto nota pie Car Car Car Char,FOOTNOTES Char,fn Char,Footnote Text Char Char Char Char,Footnote Text1 Char Char,Footnote Text2 Char,Footnote Text Char Char Char1 Char Char,Footnote Text Char Char Char1 Char1,f Char"/>
    <w:basedOn w:val="DefaultParagraphFont"/>
    <w:link w:val="FootnoteText"/>
    <w:uiPriority w:val="99"/>
    <w:rsid w:val="00D55E12"/>
    <w:rPr>
      <w:sz w:val="20"/>
      <w:szCs w:val="20"/>
      <w:lang w:val="en-US"/>
    </w:rPr>
  </w:style>
  <w:style w:type="character" w:styleId="FootnoteReference">
    <w:name w:val="footnote reference"/>
    <w:aliases w:val="Footnote text,16 Point,Superscript 6 Point,Superscript 6 Point + 11 pt,ftref,(NECG) Footnote Reference,Ref,de nota al pie,BVI fnr,FNRefe,Superscript 10 Point,Char Char,BVI fnr Car Car,BVI fnr Car,BVI fnr Car Car Car Car,fr, BVI fnr"/>
    <w:basedOn w:val="DefaultParagraphFont"/>
    <w:link w:val="Char2"/>
    <w:uiPriority w:val="99"/>
    <w:unhideWhenUsed/>
    <w:qFormat/>
    <w:rsid w:val="00D55E12"/>
    <w:rPr>
      <w:vertAlign w:val="superscript"/>
    </w:rPr>
  </w:style>
  <w:style w:type="character" w:customStyle="1" w:styleId="ListParagraphChar">
    <w:name w:val="List Paragraph Char"/>
    <w:aliases w:val="List Paragraph1 Char,Recommendation Char,List Paragraph11 Char"/>
    <w:link w:val="ListParagraph"/>
    <w:uiPriority w:val="34"/>
    <w:locked/>
    <w:rsid w:val="00D55E12"/>
    <w:rPr>
      <w:lang w:val="en-US"/>
    </w:rPr>
  </w:style>
  <w:style w:type="character" w:styleId="Hyperlink">
    <w:name w:val="Hyperlink"/>
    <w:basedOn w:val="DefaultParagraphFont"/>
    <w:uiPriority w:val="99"/>
    <w:unhideWhenUsed/>
    <w:rsid w:val="00D55E12"/>
    <w:rPr>
      <w:color w:val="0563C1" w:themeColor="hyperlink"/>
      <w:u w:val="single"/>
    </w:rPr>
  </w:style>
  <w:style w:type="paragraph" w:styleId="NormalWeb">
    <w:name w:val="Normal (Web)"/>
    <w:basedOn w:val="Normal"/>
    <w:uiPriority w:val="99"/>
    <w:semiHidden/>
    <w:unhideWhenUsed/>
    <w:rsid w:val="00215B98"/>
    <w:pPr>
      <w:spacing w:after="0" w:line="240" w:lineRule="auto"/>
    </w:pPr>
    <w:rPr>
      <w:rFonts w:ascii="Times New Roman" w:hAnsi="Times New Roman" w:cs="Times New Roman"/>
      <w:sz w:val="24"/>
      <w:szCs w:val="24"/>
      <w:lang w:eastAsia="en-NZ"/>
    </w:rPr>
  </w:style>
  <w:style w:type="paragraph" w:styleId="NoSpacing">
    <w:name w:val="No Spacing"/>
    <w:uiPriority w:val="1"/>
    <w:qFormat/>
    <w:rsid w:val="00344E80"/>
    <w:pPr>
      <w:spacing w:after="0" w:line="240" w:lineRule="auto"/>
    </w:pPr>
    <w:rPr>
      <w:lang w:val="en-US"/>
    </w:rPr>
  </w:style>
  <w:style w:type="paragraph" w:styleId="Header">
    <w:name w:val="header"/>
    <w:basedOn w:val="Normal"/>
    <w:link w:val="HeaderChar"/>
    <w:uiPriority w:val="99"/>
    <w:unhideWhenUsed/>
    <w:rsid w:val="003668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68C9"/>
  </w:style>
  <w:style w:type="paragraph" w:styleId="Footer">
    <w:name w:val="footer"/>
    <w:basedOn w:val="Normal"/>
    <w:link w:val="FooterChar"/>
    <w:uiPriority w:val="99"/>
    <w:unhideWhenUsed/>
    <w:rsid w:val="003668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68C9"/>
  </w:style>
  <w:style w:type="paragraph" w:customStyle="1" w:styleId="xmsonormal">
    <w:name w:val="x_msonormal"/>
    <w:basedOn w:val="Normal"/>
    <w:rsid w:val="009B569C"/>
    <w:pPr>
      <w:spacing w:before="100" w:beforeAutospacing="1" w:after="100" w:afterAutospacing="1" w:line="240" w:lineRule="auto"/>
    </w:pPr>
    <w:rPr>
      <w:rFonts w:ascii="Times New Roman" w:hAnsi="Times New Roman" w:eastAsia="Times New Roman" w:cs="Times New Roman"/>
      <w:sz w:val="24"/>
      <w:szCs w:val="24"/>
      <w:lang w:eastAsia="en-NZ"/>
    </w:rPr>
  </w:style>
  <w:style w:type="paragraph" w:customStyle="1" w:styleId="xmsolistparagraph">
    <w:name w:val="x_msolistparagraph"/>
    <w:basedOn w:val="Normal"/>
    <w:rsid w:val="009B569C"/>
    <w:pPr>
      <w:spacing w:before="100" w:beforeAutospacing="1" w:after="100" w:afterAutospacing="1" w:line="240" w:lineRule="auto"/>
    </w:pPr>
    <w:rPr>
      <w:rFonts w:ascii="Times New Roman" w:hAnsi="Times New Roman" w:eastAsia="Times New Roman" w:cs="Times New Roman"/>
      <w:sz w:val="24"/>
      <w:szCs w:val="24"/>
      <w:lang w:eastAsia="en-NZ"/>
    </w:rPr>
  </w:style>
  <w:style w:type="character" w:customStyle="1" w:styleId="apple-converted-space">
    <w:name w:val="apple-converted-space"/>
    <w:basedOn w:val="DefaultParagraphFont"/>
    <w:rsid w:val="009B569C"/>
  </w:style>
  <w:style w:type="table" w:customStyle="1" w:styleId="TableGrid3">
    <w:name w:val="Table Grid3"/>
    <w:basedOn w:val="TableNormal"/>
    <w:next w:val="TableGrid"/>
    <w:uiPriority w:val="39"/>
    <w:rsid w:val="001D212A"/>
    <w:pPr>
      <w:spacing w:after="0" w:line="240" w:lineRule="auto"/>
    </w:pPr>
    <w:rPr>
      <w:lang w:val="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eGrid4">
    <w:name w:val="Table Grid4"/>
    <w:basedOn w:val="TableNormal"/>
    <w:next w:val="TableGrid"/>
    <w:uiPriority w:val="39"/>
    <w:rsid w:val="00283A37"/>
    <w:pPr>
      <w:spacing w:after="0" w:line="240" w:lineRule="auto"/>
    </w:pPr>
    <w:rPr>
      <w:lang w:val="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Strong">
    <w:name w:val="Strong"/>
    <w:basedOn w:val="DefaultParagraphFont"/>
    <w:uiPriority w:val="22"/>
    <w:qFormat/>
    <w:rsid w:val="002A2C05"/>
    <w:rPr>
      <w:b/>
      <w:bCs/>
    </w:rPr>
  </w:style>
  <w:style w:type="paragraph" w:styleId="CommentSubject">
    <w:name w:val="annotation subject"/>
    <w:basedOn w:val="CommentText"/>
    <w:next w:val="CommentText"/>
    <w:link w:val="CommentSubjectChar"/>
    <w:uiPriority w:val="99"/>
    <w:semiHidden/>
    <w:unhideWhenUsed/>
    <w:rsid w:val="00C87C3F"/>
    <w:rPr>
      <w:b/>
      <w:bCs/>
    </w:rPr>
  </w:style>
  <w:style w:type="character" w:customStyle="1" w:styleId="CommentSubjectChar">
    <w:name w:val="Comment Subject Char"/>
    <w:basedOn w:val="CommentTextChar"/>
    <w:link w:val="CommentSubject"/>
    <w:uiPriority w:val="99"/>
    <w:semiHidden/>
    <w:rsid w:val="00C87C3F"/>
    <w:rPr>
      <w:b/>
      <w:bCs/>
      <w:sz w:val="20"/>
      <w:szCs w:val="20"/>
    </w:rPr>
  </w:style>
  <w:style w:type="character" w:customStyle="1" w:styleId="hps">
    <w:name w:val="hps"/>
    <w:basedOn w:val="DefaultParagraphFont"/>
    <w:rsid w:val="00DD7474"/>
  </w:style>
  <w:style w:type="paragraph" w:styleId="EndnoteText">
    <w:name w:val="endnote text"/>
    <w:basedOn w:val="Normal"/>
    <w:link w:val="EndnoteTextChar"/>
    <w:uiPriority w:val="99"/>
    <w:semiHidden/>
    <w:unhideWhenUsed/>
    <w:rsid w:val="00F62DD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62DDD"/>
    <w:rPr>
      <w:sz w:val="20"/>
      <w:szCs w:val="20"/>
    </w:rPr>
  </w:style>
  <w:style w:type="character" w:styleId="EndnoteReference">
    <w:name w:val="endnote reference"/>
    <w:basedOn w:val="DefaultParagraphFont"/>
    <w:uiPriority w:val="99"/>
    <w:semiHidden/>
    <w:unhideWhenUsed/>
    <w:rsid w:val="00F62DDD"/>
    <w:rPr>
      <w:vertAlign w:val="superscript"/>
    </w:rPr>
  </w:style>
  <w:style w:type="character" w:customStyle="1" w:styleId="Heading2Char">
    <w:name w:val="Heading 2 Char"/>
    <w:basedOn w:val="DefaultParagraphFont"/>
    <w:link w:val="Heading2"/>
    <w:uiPriority w:val="9"/>
    <w:rsid w:val="00264960"/>
    <w:rPr>
      <w:b/>
      <w:bCs/>
      <w:color w:val="5B9BD5" w:themeColor="accent1"/>
      <w:sz w:val="24"/>
      <w:szCs w:val="20"/>
      <w:lang w:val="en-US" w:eastAsia="ja-JP"/>
    </w:rPr>
  </w:style>
  <w:style w:type="paragraph" w:customStyle="1" w:styleId="Char2">
    <w:name w:val="Char2"/>
    <w:basedOn w:val="Normal"/>
    <w:link w:val="FootnoteReference"/>
    <w:uiPriority w:val="99"/>
    <w:rsid w:val="007B066A"/>
    <w:pPr>
      <w:spacing w:line="240" w:lineRule="exact"/>
    </w:pPr>
    <w:rPr>
      <w:vertAlign w:val="superscript"/>
    </w:rPr>
  </w:style>
  <w:style w:type="paragraph" w:styleId="Title">
    <w:name w:val="Title"/>
    <w:basedOn w:val="Normal"/>
    <w:next w:val="Normal"/>
    <w:link w:val="TitleChar"/>
    <w:uiPriority w:val="10"/>
    <w:qFormat/>
    <w:rsid w:val="007B066A"/>
    <w:pPr>
      <w:spacing w:after="0" w:line="240" w:lineRule="auto"/>
      <w:contextualSpacing/>
    </w:pPr>
    <w:rPr>
      <w:rFonts w:eastAsiaTheme="majorEastAsia" w:cstheme="majorBidi"/>
      <w:b/>
      <w:spacing w:val="-10"/>
      <w:kern w:val="28"/>
      <w:sz w:val="32"/>
      <w:szCs w:val="56"/>
    </w:rPr>
  </w:style>
  <w:style w:type="character" w:customStyle="1" w:styleId="TitleChar">
    <w:name w:val="Title Char"/>
    <w:basedOn w:val="DefaultParagraphFont"/>
    <w:link w:val="Title"/>
    <w:uiPriority w:val="10"/>
    <w:rsid w:val="007B066A"/>
    <w:rPr>
      <w:rFonts w:eastAsiaTheme="majorEastAsia" w:cstheme="majorBidi"/>
      <w:b/>
      <w:spacing w:val="-10"/>
      <w:kern w:val="28"/>
      <w:sz w:val="32"/>
      <w:szCs w:val="56"/>
    </w:rPr>
  </w:style>
  <w:style w:type="paragraph" w:styleId="Subtitle">
    <w:name w:val="Subtitle"/>
    <w:basedOn w:val="Normal"/>
    <w:next w:val="Normal"/>
    <w:link w:val="SubtitleChar"/>
    <w:uiPriority w:val="11"/>
    <w:qFormat/>
    <w:rsid w:val="004B2D40"/>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4B2D40"/>
    <w:rPr>
      <w:rFonts w:eastAsiaTheme="minorEastAsia"/>
      <w:color w:val="5A5A5A" w:themeColor="text1" w:themeTint="A5"/>
      <w:spacing w:val="15"/>
    </w:rPr>
  </w:style>
  <w:style w:type="paragraph" w:styleId="Caption">
    <w:name w:val="caption"/>
    <w:basedOn w:val="Normal"/>
    <w:next w:val="Normal"/>
    <w:uiPriority w:val="35"/>
    <w:unhideWhenUsed/>
    <w:qFormat/>
    <w:rsid w:val="00367348"/>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835393">
      <w:bodyDiv w:val="1"/>
      <w:marLeft w:val="0"/>
      <w:marRight w:val="0"/>
      <w:marTop w:val="0"/>
      <w:marBottom w:val="0"/>
      <w:divBdr>
        <w:top w:val="none" w:sz="0" w:space="0" w:color="auto"/>
        <w:left w:val="none" w:sz="0" w:space="0" w:color="auto"/>
        <w:bottom w:val="none" w:sz="0" w:space="0" w:color="auto"/>
        <w:right w:val="none" w:sz="0" w:space="0" w:color="auto"/>
      </w:divBdr>
    </w:div>
    <w:div w:id="75827400">
      <w:bodyDiv w:val="1"/>
      <w:marLeft w:val="0"/>
      <w:marRight w:val="0"/>
      <w:marTop w:val="0"/>
      <w:marBottom w:val="0"/>
      <w:divBdr>
        <w:top w:val="none" w:sz="0" w:space="0" w:color="auto"/>
        <w:left w:val="none" w:sz="0" w:space="0" w:color="auto"/>
        <w:bottom w:val="none" w:sz="0" w:space="0" w:color="auto"/>
        <w:right w:val="none" w:sz="0" w:space="0" w:color="auto"/>
      </w:divBdr>
    </w:div>
    <w:div w:id="104887267">
      <w:bodyDiv w:val="1"/>
      <w:marLeft w:val="0"/>
      <w:marRight w:val="0"/>
      <w:marTop w:val="0"/>
      <w:marBottom w:val="0"/>
      <w:divBdr>
        <w:top w:val="none" w:sz="0" w:space="0" w:color="auto"/>
        <w:left w:val="none" w:sz="0" w:space="0" w:color="auto"/>
        <w:bottom w:val="none" w:sz="0" w:space="0" w:color="auto"/>
        <w:right w:val="none" w:sz="0" w:space="0" w:color="auto"/>
      </w:divBdr>
    </w:div>
    <w:div w:id="105085761">
      <w:bodyDiv w:val="1"/>
      <w:marLeft w:val="0"/>
      <w:marRight w:val="0"/>
      <w:marTop w:val="0"/>
      <w:marBottom w:val="0"/>
      <w:divBdr>
        <w:top w:val="none" w:sz="0" w:space="0" w:color="auto"/>
        <w:left w:val="none" w:sz="0" w:space="0" w:color="auto"/>
        <w:bottom w:val="none" w:sz="0" w:space="0" w:color="auto"/>
        <w:right w:val="none" w:sz="0" w:space="0" w:color="auto"/>
      </w:divBdr>
    </w:div>
    <w:div w:id="196745130">
      <w:bodyDiv w:val="1"/>
      <w:marLeft w:val="0"/>
      <w:marRight w:val="0"/>
      <w:marTop w:val="0"/>
      <w:marBottom w:val="0"/>
      <w:divBdr>
        <w:top w:val="none" w:sz="0" w:space="0" w:color="auto"/>
        <w:left w:val="none" w:sz="0" w:space="0" w:color="auto"/>
        <w:bottom w:val="none" w:sz="0" w:space="0" w:color="auto"/>
        <w:right w:val="none" w:sz="0" w:space="0" w:color="auto"/>
      </w:divBdr>
    </w:div>
    <w:div w:id="212735587">
      <w:bodyDiv w:val="1"/>
      <w:marLeft w:val="0"/>
      <w:marRight w:val="0"/>
      <w:marTop w:val="0"/>
      <w:marBottom w:val="0"/>
      <w:divBdr>
        <w:top w:val="none" w:sz="0" w:space="0" w:color="auto"/>
        <w:left w:val="none" w:sz="0" w:space="0" w:color="auto"/>
        <w:bottom w:val="none" w:sz="0" w:space="0" w:color="auto"/>
        <w:right w:val="none" w:sz="0" w:space="0" w:color="auto"/>
      </w:divBdr>
    </w:div>
    <w:div w:id="219677065">
      <w:bodyDiv w:val="1"/>
      <w:marLeft w:val="0"/>
      <w:marRight w:val="0"/>
      <w:marTop w:val="0"/>
      <w:marBottom w:val="0"/>
      <w:divBdr>
        <w:top w:val="none" w:sz="0" w:space="0" w:color="auto"/>
        <w:left w:val="none" w:sz="0" w:space="0" w:color="auto"/>
        <w:bottom w:val="none" w:sz="0" w:space="0" w:color="auto"/>
        <w:right w:val="none" w:sz="0" w:space="0" w:color="auto"/>
      </w:divBdr>
    </w:div>
    <w:div w:id="243227466">
      <w:bodyDiv w:val="1"/>
      <w:marLeft w:val="0"/>
      <w:marRight w:val="0"/>
      <w:marTop w:val="0"/>
      <w:marBottom w:val="0"/>
      <w:divBdr>
        <w:top w:val="none" w:sz="0" w:space="0" w:color="auto"/>
        <w:left w:val="none" w:sz="0" w:space="0" w:color="auto"/>
        <w:bottom w:val="none" w:sz="0" w:space="0" w:color="auto"/>
        <w:right w:val="none" w:sz="0" w:space="0" w:color="auto"/>
      </w:divBdr>
    </w:div>
    <w:div w:id="260258593">
      <w:bodyDiv w:val="1"/>
      <w:marLeft w:val="0"/>
      <w:marRight w:val="0"/>
      <w:marTop w:val="0"/>
      <w:marBottom w:val="0"/>
      <w:divBdr>
        <w:top w:val="none" w:sz="0" w:space="0" w:color="auto"/>
        <w:left w:val="none" w:sz="0" w:space="0" w:color="auto"/>
        <w:bottom w:val="none" w:sz="0" w:space="0" w:color="auto"/>
        <w:right w:val="none" w:sz="0" w:space="0" w:color="auto"/>
      </w:divBdr>
    </w:div>
    <w:div w:id="361134175">
      <w:bodyDiv w:val="1"/>
      <w:marLeft w:val="0"/>
      <w:marRight w:val="0"/>
      <w:marTop w:val="0"/>
      <w:marBottom w:val="0"/>
      <w:divBdr>
        <w:top w:val="none" w:sz="0" w:space="0" w:color="auto"/>
        <w:left w:val="none" w:sz="0" w:space="0" w:color="auto"/>
        <w:bottom w:val="none" w:sz="0" w:space="0" w:color="auto"/>
        <w:right w:val="none" w:sz="0" w:space="0" w:color="auto"/>
      </w:divBdr>
    </w:div>
    <w:div w:id="471601559">
      <w:bodyDiv w:val="1"/>
      <w:marLeft w:val="0"/>
      <w:marRight w:val="0"/>
      <w:marTop w:val="0"/>
      <w:marBottom w:val="0"/>
      <w:divBdr>
        <w:top w:val="none" w:sz="0" w:space="0" w:color="auto"/>
        <w:left w:val="none" w:sz="0" w:space="0" w:color="auto"/>
        <w:bottom w:val="none" w:sz="0" w:space="0" w:color="auto"/>
        <w:right w:val="none" w:sz="0" w:space="0" w:color="auto"/>
      </w:divBdr>
    </w:div>
    <w:div w:id="936913428">
      <w:bodyDiv w:val="1"/>
      <w:marLeft w:val="0"/>
      <w:marRight w:val="0"/>
      <w:marTop w:val="0"/>
      <w:marBottom w:val="0"/>
      <w:divBdr>
        <w:top w:val="none" w:sz="0" w:space="0" w:color="auto"/>
        <w:left w:val="none" w:sz="0" w:space="0" w:color="auto"/>
        <w:bottom w:val="none" w:sz="0" w:space="0" w:color="auto"/>
        <w:right w:val="none" w:sz="0" w:space="0" w:color="auto"/>
      </w:divBdr>
    </w:div>
    <w:div w:id="1002203127">
      <w:bodyDiv w:val="1"/>
      <w:marLeft w:val="0"/>
      <w:marRight w:val="0"/>
      <w:marTop w:val="0"/>
      <w:marBottom w:val="0"/>
      <w:divBdr>
        <w:top w:val="none" w:sz="0" w:space="0" w:color="auto"/>
        <w:left w:val="none" w:sz="0" w:space="0" w:color="auto"/>
        <w:bottom w:val="none" w:sz="0" w:space="0" w:color="auto"/>
        <w:right w:val="none" w:sz="0" w:space="0" w:color="auto"/>
      </w:divBdr>
    </w:div>
    <w:div w:id="1165897213">
      <w:bodyDiv w:val="1"/>
      <w:marLeft w:val="0"/>
      <w:marRight w:val="0"/>
      <w:marTop w:val="0"/>
      <w:marBottom w:val="0"/>
      <w:divBdr>
        <w:top w:val="none" w:sz="0" w:space="0" w:color="auto"/>
        <w:left w:val="none" w:sz="0" w:space="0" w:color="auto"/>
        <w:bottom w:val="none" w:sz="0" w:space="0" w:color="auto"/>
        <w:right w:val="none" w:sz="0" w:space="0" w:color="auto"/>
      </w:divBdr>
    </w:div>
    <w:div w:id="1526360429">
      <w:bodyDiv w:val="1"/>
      <w:marLeft w:val="0"/>
      <w:marRight w:val="0"/>
      <w:marTop w:val="0"/>
      <w:marBottom w:val="0"/>
      <w:divBdr>
        <w:top w:val="none" w:sz="0" w:space="0" w:color="auto"/>
        <w:left w:val="none" w:sz="0" w:space="0" w:color="auto"/>
        <w:bottom w:val="none" w:sz="0" w:space="0" w:color="auto"/>
        <w:right w:val="none" w:sz="0" w:space="0" w:color="auto"/>
      </w:divBdr>
      <w:divsChild>
        <w:div w:id="411238662">
          <w:marLeft w:val="547"/>
          <w:marRight w:val="0"/>
          <w:marTop w:val="0"/>
          <w:marBottom w:val="240"/>
          <w:divBdr>
            <w:top w:val="none" w:sz="0" w:space="0" w:color="auto"/>
            <w:left w:val="none" w:sz="0" w:space="0" w:color="auto"/>
            <w:bottom w:val="none" w:sz="0" w:space="0" w:color="auto"/>
            <w:right w:val="none" w:sz="0" w:space="0" w:color="auto"/>
          </w:divBdr>
        </w:div>
      </w:divsChild>
    </w:div>
    <w:div w:id="1530071605">
      <w:bodyDiv w:val="1"/>
      <w:marLeft w:val="0"/>
      <w:marRight w:val="0"/>
      <w:marTop w:val="0"/>
      <w:marBottom w:val="0"/>
      <w:divBdr>
        <w:top w:val="none" w:sz="0" w:space="0" w:color="auto"/>
        <w:left w:val="none" w:sz="0" w:space="0" w:color="auto"/>
        <w:bottom w:val="none" w:sz="0" w:space="0" w:color="auto"/>
        <w:right w:val="none" w:sz="0" w:space="0" w:color="auto"/>
      </w:divBdr>
    </w:div>
    <w:div w:id="1541472788">
      <w:bodyDiv w:val="1"/>
      <w:marLeft w:val="0"/>
      <w:marRight w:val="0"/>
      <w:marTop w:val="0"/>
      <w:marBottom w:val="0"/>
      <w:divBdr>
        <w:top w:val="none" w:sz="0" w:space="0" w:color="auto"/>
        <w:left w:val="none" w:sz="0" w:space="0" w:color="auto"/>
        <w:bottom w:val="none" w:sz="0" w:space="0" w:color="auto"/>
        <w:right w:val="none" w:sz="0" w:space="0" w:color="auto"/>
      </w:divBdr>
    </w:div>
    <w:div w:id="1636374953">
      <w:bodyDiv w:val="1"/>
      <w:marLeft w:val="0"/>
      <w:marRight w:val="0"/>
      <w:marTop w:val="0"/>
      <w:marBottom w:val="0"/>
      <w:divBdr>
        <w:top w:val="none" w:sz="0" w:space="0" w:color="auto"/>
        <w:left w:val="none" w:sz="0" w:space="0" w:color="auto"/>
        <w:bottom w:val="none" w:sz="0" w:space="0" w:color="auto"/>
        <w:right w:val="none" w:sz="0" w:space="0" w:color="auto"/>
      </w:divBdr>
    </w:div>
    <w:div w:id="1684358642">
      <w:bodyDiv w:val="1"/>
      <w:marLeft w:val="0"/>
      <w:marRight w:val="0"/>
      <w:marTop w:val="0"/>
      <w:marBottom w:val="0"/>
      <w:divBdr>
        <w:top w:val="none" w:sz="0" w:space="0" w:color="auto"/>
        <w:left w:val="none" w:sz="0" w:space="0" w:color="auto"/>
        <w:bottom w:val="none" w:sz="0" w:space="0" w:color="auto"/>
        <w:right w:val="none" w:sz="0" w:space="0" w:color="auto"/>
      </w:divBdr>
    </w:div>
    <w:div w:id="1746610015">
      <w:bodyDiv w:val="1"/>
      <w:marLeft w:val="0"/>
      <w:marRight w:val="0"/>
      <w:marTop w:val="0"/>
      <w:marBottom w:val="0"/>
      <w:divBdr>
        <w:top w:val="none" w:sz="0" w:space="0" w:color="auto"/>
        <w:left w:val="none" w:sz="0" w:space="0" w:color="auto"/>
        <w:bottom w:val="none" w:sz="0" w:space="0" w:color="auto"/>
        <w:right w:val="none" w:sz="0" w:space="0" w:color="auto"/>
      </w:divBdr>
    </w:div>
    <w:div w:id="1756973803">
      <w:bodyDiv w:val="1"/>
      <w:marLeft w:val="0"/>
      <w:marRight w:val="0"/>
      <w:marTop w:val="0"/>
      <w:marBottom w:val="0"/>
      <w:divBdr>
        <w:top w:val="none" w:sz="0" w:space="0" w:color="auto"/>
        <w:left w:val="none" w:sz="0" w:space="0" w:color="auto"/>
        <w:bottom w:val="none" w:sz="0" w:space="0" w:color="auto"/>
        <w:right w:val="none" w:sz="0" w:space="0" w:color="auto"/>
      </w:divBdr>
    </w:div>
    <w:div w:id="1838954348">
      <w:bodyDiv w:val="1"/>
      <w:marLeft w:val="0"/>
      <w:marRight w:val="0"/>
      <w:marTop w:val="0"/>
      <w:marBottom w:val="0"/>
      <w:divBdr>
        <w:top w:val="none" w:sz="0" w:space="0" w:color="auto"/>
        <w:left w:val="none" w:sz="0" w:space="0" w:color="auto"/>
        <w:bottom w:val="none" w:sz="0" w:space="0" w:color="auto"/>
        <w:right w:val="none" w:sz="0" w:space="0" w:color="auto"/>
      </w:divBdr>
    </w:div>
    <w:div w:id="1846556768">
      <w:bodyDiv w:val="1"/>
      <w:marLeft w:val="0"/>
      <w:marRight w:val="0"/>
      <w:marTop w:val="0"/>
      <w:marBottom w:val="0"/>
      <w:divBdr>
        <w:top w:val="none" w:sz="0" w:space="0" w:color="auto"/>
        <w:left w:val="none" w:sz="0" w:space="0" w:color="auto"/>
        <w:bottom w:val="none" w:sz="0" w:space="0" w:color="auto"/>
        <w:right w:val="none" w:sz="0" w:space="0" w:color="auto"/>
      </w:divBdr>
    </w:div>
    <w:div w:id="1897006370">
      <w:bodyDiv w:val="1"/>
      <w:marLeft w:val="0"/>
      <w:marRight w:val="0"/>
      <w:marTop w:val="0"/>
      <w:marBottom w:val="0"/>
      <w:divBdr>
        <w:top w:val="none" w:sz="0" w:space="0" w:color="auto"/>
        <w:left w:val="none" w:sz="0" w:space="0" w:color="auto"/>
        <w:bottom w:val="none" w:sz="0" w:space="0" w:color="auto"/>
        <w:right w:val="none" w:sz="0" w:space="0" w:color="auto"/>
      </w:divBdr>
    </w:div>
    <w:div w:id="1921718354">
      <w:bodyDiv w:val="1"/>
      <w:marLeft w:val="0"/>
      <w:marRight w:val="0"/>
      <w:marTop w:val="0"/>
      <w:marBottom w:val="0"/>
      <w:divBdr>
        <w:top w:val="none" w:sz="0" w:space="0" w:color="auto"/>
        <w:left w:val="none" w:sz="0" w:space="0" w:color="auto"/>
        <w:bottom w:val="none" w:sz="0" w:space="0" w:color="auto"/>
        <w:right w:val="none" w:sz="0" w:space="0" w:color="auto"/>
      </w:divBdr>
    </w:div>
    <w:div w:id="1943486987">
      <w:bodyDiv w:val="1"/>
      <w:marLeft w:val="0"/>
      <w:marRight w:val="0"/>
      <w:marTop w:val="0"/>
      <w:marBottom w:val="0"/>
      <w:divBdr>
        <w:top w:val="none" w:sz="0" w:space="0" w:color="auto"/>
        <w:left w:val="none" w:sz="0" w:space="0" w:color="auto"/>
        <w:bottom w:val="none" w:sz="0" w:space="0" w:color="auto"/>
        <w:right w:val="none" w:sz="0" w:space="0" w:color="auto"/>
      </w:divBdr>
    </w:div>
    <w:div w:id="2065136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customXml" Target="../customXml/item6.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30" Type="http://schemas.openxmlformats.org/officeDocument/2006/relationships/customXml" Target="../customXml/item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00081678</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FJI</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AEE5F059-852E-4ABA-B8F8-D42868347313}"/>
</file>

<file path=customXml/itemProps2.xml><?xml version="1.0" encoding="utf-8"?>
<ds:datastoreItem xmlns:ds="http://schemas.openxmlformats.org/officeDocument/2006/customXml" ds:itemID="{22E53D00-6FA7-498B-917B-217F34A79AE6}"/>
</file>

<file path=customXml/itemProps3.xml><?xml version="1.0" encoding="utf-8"?>
<ds:datastoreItem xmlns:ds="http://schemas.openxmlformats.org/officeDocument/2006/customXml" ds:itemID="{5937C133-E4BA-48CF-8551-CE8F8FF06C94}"/>
</file>

<file path=customXml/itemProps4.xml><?xml version="1.0" encoding="utf-8"?>
<ds:datastoreItem xmlns:ds="http://schemas.openxmlformats.org/officeDocument/2006/customXml" ds:itemID="{6AE4870D-096D-4088-84B6-6219E4A276DC}"/>
</file>

<file path=customXml/itemProps5.xml><?xml version="1.0" encoding="utf-8"?>
<ds:datastoreItem xmlns:ds="http://schemas.openxmlformats.org/officeDocument/2006/customXml" ds:itemID="{8B6D4B3E-95A7-4FD0-9B91-8BD792BB8814}"/>
</file>

<file path=customXml/itemProps6.xml><?xml version="1.0" encoding="utf-8"?>
<ds:datastoreItem xmlns:ds="http://schemas.openxmlformats.org/officeDocument/2006/customXml" ds:itemID="{7D7BF902-F2CA-44E6-9D76-93BAF0042558}"/>
</file>

<file path=docProps/app.xml><?xml version="1.0" encoding="utf-8"?>
<Properties xmlns="http://schemas.openxmlformats.org/officeDocument/2006/extended-properties" xmlns:vt="http://schemas.openxmlformats.org/officeDocument/2006/docPropsVTypes">
  <Template>Normal</Template>
  <TotalTime>37</TotalTime>
  <Pages>10</Pages>
  <Words>2716</Words>
  <Characters>15482</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18162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Fiji_M4C eleven months update report December 2016</dc:title>
  <dc:subject/>
  <dc:creator>Veronika Manoa</dc:creator>
  <cp:keywords/>
  <dc:description/>
  <cp:lastModifiedBy>Veronika Manoa</cp:lastModifiedBy>
  <cp:revision>47</cp:revision>
  <cp:lastPrinted>2016-12-05T02:51:00Z</cp:lastPrinted>
  <dcterms:created xsi:type="dcterms:W3CDTF">2016-12-05T02:21:00Z</dcterms:created>
  <dcterms:modified xsi:type="dcterms:W3CDTF">2016-12-05T03:02:00Z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109;#FJI|9c09a983-3d4c-40c6-86be-acb6386ca0e3</vt:lpwstr>
  </property>
  <property fmtid="{D5CDD505-2E9C-101B-9397-08002B2CF9AE}" pid="8" name="Atlas Document Status">
    <vt:lpwstr>3;#Draft|148f9654-2d0b-4582-a532-49dea0090e5d</vt:lpwstr>
  </property>
  <property fmtid="{D5CDD505-2E9C-101B-9397-08002B2CF9AE}" pid="9" name="Atlas Document Type">
    <vt:lpwstr>236;#Progress Report|cafb2bdd-31de-4683-a84c-29af809cca57</vt:lpwstr>
  </property>
  <property fmtid="{D5CDD505-2E9C-101B-9397-08002B2CF9AE}" pid="10" name="eRegFilingCodeMM">
    <vt:lpwstr/>
  </property>
  <property fmtid="{D5CDD505-2E9C-101B-9397-08002B2CF9AE}" pid="11" name="UndpUnitMM">
    <vt:lpwstr/>
  </property>
  <property fmtid="{D5CDD505-2E9C-101B-9397-08002B2CF9AE}" pid="12" name="UNDPFocusAreas">
    <vt:lpwstr/>
  </property>
  <property fmtid="{D5CDD505-2E9C-101B-9397-08002B2CF9AE}" pid="13" name="_dlc_DocIdItemGuid">
    <vt:lpwstr>4bf7190c-2284-4d53-a790-c0a9334040f6</vt:lpwstr>
  </property>
  <property fmtid="{D5CDD505-2E9C-101B-9397-08002B2CF9AE}" pid="14" name="MediaServiceImageTags">
    <vt:lpwstr/>
  </property>
  <property fmtid="{D5CDD505-2E9C-101B-9397-08002B2CF9AE}" pid="15" name="_ExtendedDescription">
    <vt:lpwstr/>
  </property>
</Properties>
</file>